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36D7" w:rsidRPr="000D587B" w:rsidRDefault="006A2F97" w:rsidP="00770E26">
      <w:pPr>
        <w:jc w:val="center"/>
        <w:rPr>
          <w:rFonts w:asciiTheme="minorEastAsia" w:hAnsiTheme="minorEastAsia"/>
          <w:sz w:val="32"/>
          <w:szCs w:val="32"/>
          <w:lang w:eastAsia="zh-CN"/>
        </w:rPr>
      </w:pPr>
      <w:r w:rsidRPr="000D587B">
        <w:rPr>
          <w:rFonts w:asciiTheme="minorEastAsia" w:hAnsiTheme="minorEastAsia" w:hint="eastAsia"/>
          <w:b/>
          <w:bCs/>
          <w:sz w:val="32"/>
          <w:szCs w:val="32"/>
          <w:lang w:eastAsia="zh-CN"/>
        </w:rPr>
        <w:t>电梯技术要求</w:t>
      </w:r>
    </w:p>
    <w:p w:rsidR="004F3922" w:rsidRPr="000D587B" w:rsidRDefault="004F3922">
      <w:pPr>
        <w:spacing w:line="400" w:lineRule="exact"/>
        <w:jc w:val="both"/>
        <w:rPr>
          <w:rFonts w:asciiTheme="minorEastAsia" w:hAnsiTheme="minorEastAsia"/>
          <w:b/>
          <w:bCs/>
          <w:szCs w:val="21"/>
          <w:lang w:eastAsia="zh-CN"/>
        </w:rPr>
      </w:pPr>
    </w:p>
    <w:p w:rsidR="00F536D7" w:rsidRPr="000D587B" w:rsidRDefault="006A2F97" w:rsidP="004F3922">
      <w:pPr>
        <w:pStyle w:val="a3"/>
        <w:numPr>
          <w:ilvl w:val="0"/>
          <w:numId w:val="1"/>
        </w:numPr>
        <w:spacing w:line="400" w:lineRule="exact"/>
        <w:jc w:val="center"/>
        <w:outlineLvl w:val="0"/>
        <w:rPr>
          <w:rFonts w:asciiTheme="minorEastAsia" w:hAnsiTheme="minorEastAsia"/>
          <w:b/>
          <w:bCs/>
          <w:lang w:eastAsia="zh-CN"/>
        </w:rPr>
      </w:pPr>
      <w:r w:rsidRPr="000D587B">
        <w:rPr>
          <w:rFonts w:asciiTheme="minorEastAsia" w:hAnsiTheme="minorEastAsia" w:hint="eastAsia"/>
          <w:b/>
          <w:bCs/>
          <w:lang w:eastAsia="zh-CN"/>
        </w:rPr>
        <w:t>项目总体目标</w:t>
      </w:r>
    </w:p>
    <w:p w:rsidR="00F536D7" w:rsidRPr="000D587B" w:rsidRDefault="00C81E57" w:rsidP="00A83CF2">
      <w:pPr>
        <w:pStyle w:val="a8"/>
        <w:numPr>
          <w:ilvl w:val="1"/>
          <w:numId w:val="1"/>
        </w:numPr>
        <w:spacing w:line="400" w:lineRule="exact"/>
        <w:ind w:firstLineChars="0"/>
        <w:rPr>
          <w:rFonts w:asciiTheme="minorEastAsia" w:hAnsiTheme="minorEastAsia"/>
          <w:szCs w:val="21"/>
          <w:lang w:eastAsia="zh-CN"/>
        </w:rPr>
      </w:pPr>
      <w:r w:rsidRPr="000D587B">
        <w:rPr>
          <w:rFonts w:asciiTheme="minorEastAsia" w:hAnsiTheme="minorEastAsia" w:hint="eastAsia"/>
          <w:b/>
          <w:szCs w:val="21"/>
          <w:lang w:eastAsia="zh-CN"/>
        </w:rPr>
        <w:t>电梯参数表</w:t>
      </w:r>
      <w:r w:rsidR="006A2F97" w:rsidRPr="000D587B">
        <w:rPr>
          <w:rFonts w:asciiTheme="minorEastAsia" w:hAnsiTheme="minorEastAsia" w:hint="eastAsia"/>
          <w:b/>
          <w:szCs w:val="21"/>
          <w:lang w:eastAsia="zh-CN"/>
        </w:rPr>
        <w:t>：</w:t>
      </w:r>
      <w:r w:rsidR="00A83CF2" w:rsidRPr="000D587B">
        <w:rPr>
          <w:rFonts w:asciiTheme="minorEastAsia" w:hAnsiTheme="minorEastAsia"/>
          <w:szCs w:val="21"/>
          <w:lang w:eastAsia="zh-CN"/>
        </w:rPr>
        <w:t xml:space="preserve"> </w:t>
      </w:r>
    </w:p>
    <w:tbl>
      <w:tblPr>
        <w:tblW w:w="10651" w:type="dxa"/>
        <w:jc w:val="center"/>
        <w:tblLook w:val="04A0" w:firstRow="1" w:lastRow="0" w:firstColumn="1" w:lastColumn="0" w:noHBand="0" w:noVBand="1"/>
      </w:tblPr>
      <w:tblGrid>
        <w:gridCol w:w="1174"/>
        <w:gridCol w:w="536"/>
        <w:gridCol w:w="847"/>
        <w:gridCol w:w="538"/>
        <w:gridCol w:w="977"/>
        <w:gridCol w:w="536"/>
        <w:gridCol w:w="1272"/>
        <w:gridCol w:w="746"/>
        <w:gridCol w:w="882"/>
        <w:gridCol w:w="1177"/>
        <w:gridCol w:w="1091"/>
        <w:gridCol w:w="875"/>
      </w:tblGrid>
      <w:tr w:rsidR="000D587B" w:rsidRPr="000D587B" w:rsidTr="00662C11">
        <w:trPr>
          <w:trHeight w:val="796"/>
          <w:jc w:val="center"/>
        </w:trPr>
        <w:tc>
          <w:tcPr>
            <w:tcW w:w="11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2C11" w:rsidRPr="000D587B" w:rsidRDefault="00662C11" w:rsidP="00662C11">
            <w:pPr>
              <w:spacing w:line="0" w:lineRule="atLeast"/>
              <w:ind w:leftChars="50" w:left="110"/>
              <w:jc w:val="center"/>
              <w:rPr>
                <w:rFonts w:asciiTheme="minorEastAsia" w:hAnsiTheme="minorEastAsia" w:cs="宋体"/>
                <w:sz w:val="21"/>
                <w:szCs w:val="21"/>
                <w:lang w:eastAsia="zh-CN" w:bidi="ar-SA"/>
              </w:rPr>
            </w:pPr>
            <w:r w:rsidRPr="000D587B">
              <w:rPr>
                <w:rFonts w:asciiTheme="minorEastAsia" w:hAnsiTheme="minorEastAsia" w:cs="宋体" w:hint="eastAsia"/>
                <w:sz w:val="21"/>
                <w:szCs w:val="21"/>
                <w:lang w:eastAsia="zh-CN" w:bidi="ar-SA"/>
              </w:rPr>
              <w:t>安装位置</w:t>
            </w:r>
          </w:p>
        </w:tc>
        <w:tc>
          <w:tcPr>
            <w:tcW w:w="536" w:type="dxa"/>
            <w:tcBorders>
              <w:top w:val="single" w:sz="4" w:space="0" w:color="auto"/>
              <w:left w:val="nil"/>
              <w:bottom w:val="single" w:sz="4" w:space="0" w:color="auto"/>
              <w:right w:val="single" w:sz="4" w:space="0" w:color="auto"/>
            </w:tcBorders>
            <w:shd w:val="clear" w:color="auto" w:fill="auto"/>
            <w:vAlign w:val="center"/>
            <w:hideMark/>
          </w:tcPr>
          <w:p w:rsidR="00662C11" w:rsidRPr="000D587B" w:rsidRDefault="00662C11" w:rsidP="00662C11">
            <w:pPr>
              <w:spacing w:line="0" w:lineRule="atLeast"/>
              <w:rPr>
                <w:rFonts w:asciiTheme="minorEastAsia" w:hAnsiTheme="minorEastAsia" w:cs="宋体"/>
                <w:sz w:val="21"/>
                <w:szCs w:val="21"/>
                <w:lang w:eastAsia="zh-CN" w:bidi="ar-SA"/>
              </w:rPr>
            </w:pPr>
            <w:r w:rsidRPr="000D587B">
              <w:rPr>
                <w:rFonts w:asciiTheme="minorEastAsia" w:hAnsiTheme="minorEastAsia" w:cs="宋体" w:hint="eastAsia"/>
                <w:sz w:val="21"/>
                <w:szCs w:val="21"/>
                <w:lang w:eastAsia="zh-CN" w:bidi="ar-SA"/>
              </w:rPr>
              <w:t>数量</w:t>
            </w:r>
          </w:p>
        </w:tc>
        <w:tc>
          <w:tcPr>
            <w:tcW w:w="847" w:type="dxa"/>
            <w:tcBorders>
              <w:top w:val="single" w:sz="4" w:space="0" w:color="auto"/>
              <w:left w:val="nil"/>
              <w:bottom w:val="single" w:sz="4" w:space="0" w:color="auto"/>
              <w:right w:val="single" w:sz="4" w:space="0" w:color="auto"/>
            </w:tcBorders>
            <w:shd w:val="clear" w:color="auto" w:fill="auto"/>
            <w:vAlign w:val="center"/>
            <w:hideMark/>
          </w:tcPr>
          <w:p w:rsidR="00662C11" w:rsidRPr="000D587B" w:rsidRDefault="00662C11" w:rsidP="00662C11">
            <w:pPr>
              <w:spacing w:line="0" w:lineRule="atLeast"/>
              <w:rPr>
                <w:rFonts w:asciiTheme="minorEastAsia" w:hAnsiTheme="minorEastAsia" w:cs="宋体"/>
                <w:sz w:val="21"/>
                <w:szCs w:val="21"/>
                <w:lang w:eastAsia="zh-CN" w:bidi="ar-SA"/>
              </w:rPr>
            </w:pPr>
            <w:r w:rsidRPr="000D587B">
              <w:rPr>
                <w:rFonts w:asciiTheme="minorEastAsia" w:hAnsiTheme="minorEastAsia" w:cs="宋体" w:hint="eastAsia"/>
                <w:sz w:val="21"/>
                <w:szCs w:val="21"/>
                <w:lang w:eastAsia="zh-CN" w:bidi="ar-SA"/>
              </w:rPr>
              <w:t>标准层高</w:t>
            </w:r>
          </w:p>
        </w:tc>
        <w:tc>
          <w:tcPr>
            <w:tcW w:w="538" w:type="dxa"/>
            <w:tcBorders>
              <w:top w:val="single" w:sz="4" w:space="0" w:color="auto"/>
              <w:left w:val="nil"/>
              <w:bottom w:val="single" w:sz="4" w:space="0" w:color="auto"/>
              <w:right w:val="single" w:sz="4" w:space="0" w:color="auto"/>
            </w:tcBorders>
            <w:shd w:val="clear" w:color="auto" w:fill="auto"/>
            <w:vAlign w:val="center"/>
            <w:hideMark/>
          </w:tcPr>
          <w:p w:rsidR="00662C11" w:rsidRPr="000D587B" w:rsidRDefault="00662C11" w:rsidP="00662C11">
            <w:pPr>
              <w:spacing w:line="0" w:lineRule="atLeast"/>
              <w:rPr>
                <w:rFonts w:asciiTheme="minorEastAsia" w:hAnsiTheme="minorEastAsia" w:cs="宋体"/>
                <w:sz w:val="21"/>
                <w:szCs w:val="21"/>
                <w:lang w:eastAsia="zh-CN" w:bidi="ar-SA"/>
              </w:rPr>
            </w:pPr>
            <w:r w:rsidRPr="000D587B">
              <w:rPr>
                <w:rFonts w:asciiTheme="minorEastAsia" w:hAnsiTheme="minorEastAsia" w:cs="宋体" w:hint="eastAsia"/>
                <w:sz w:val="21"/>
                <w:szCs w:val="21"/>
                <w:lang w:eastAsia="zh-CN" w:bidi="ar-SA"/>
              </w:rPr>
              <w:t>楼层数</w:t>
            </w:r>
          </w:p>
        </w:tc>
        <w:tc>
          <w:tcPr>
            <w:tcW w:w="977" w:type="dxa"/>
            <w:tcBorders>
              <w:top w:val="single" w:sz="4" w:space="0" w:color="auto"/>
              <w:left w:val="nil"/>
              <w:bottom w:val="single" w:sz="4" w:space="0" w:color="auto"/>
              <w:right w:val="single" w:sz="4" w:space="0" w:color="auto"/>
            </w:tcBorders>
            <w:shd w:val="clear" w:color="auto" w:fill="auto"/>
            <w:vAlign w:val="center"/>
            <w:hideMark/>
          </w:tcPr>
          <w:p w:rsidR="00662C11" w:rsidRPr="000D587B" w:rsidRDefault="00662C11" w:rsidP="00662C11">
            <w:pPr>
              <w:spacing w:line="0" w:lineRule="atLeast"/>
              <w:rPr>
                <w:rFonts w:asciiTheme="minorEastAsia" w:hAnsiTheme="minorEastAsia" w:cs="宋体"/>
                <w:sz w:val="21"/>
                <w:szCs w:val="21"/>
                <w:lang w:eastAsia="zh-CN" w:bidi="ar-SA"/>
              </w:rPr>
            </w:pPr>
            <w:r w:rsidRPr="000D587B">
              <w:rPr>
                <w:rFonts w:asciiTheme="minorEastAsia" w:hAnsiTheme="minorEastAsia" w:cs="宋体" w:hint="eastAsia"/>
                <w:sz w:val="21"/>
                <w:szCs w:val="21"/>
                <w:lang w:eastAsia="zh-CN" w:bidi="ar-SA"/>
              </w:rPr>
              <w:t>驱动类型</w:t>
            </w:r>
          </w:p>
        </w:tc>
        <w:tc>
          <w:tcPr>
            <w:tcW w:w="536" w:type="dxa"/>
            <w:tcBorders>
              <w:top w:val="single" w:sz="4" w:space="0" w:color="auto"/>
              <w:left w:val="nil"/>
              <w:bottom w:val="single" w:sz="4" w:space="0" w:color="auto"/>
              <w:right w:val="single" w:sz="4" w:space="0" w:color="auto"/>
            </w:tcBorders>
            <w:shd w:val="clear" w:color="auto" w:fill="auto"/>
            <w:vAlign w:val="center"/>
            <w:hideMark/>
          </w:tcPr>
          <w:p w:rsidR="00662C11" w:rsidRPr="000D587B" w:rsidRDefault="00662C11" w:rsidP="00662C11">
            <w:pPr>
              <w:spacing w:line="0" w:lineRule="atLeast"/>
              <w:rPr>
                <w:rFonts w:asciiTheme="minorEastAsia" w:hAnsiTheme="minorEastAsia" w:cs="宋体"/>
                <w:sz w:val="21"/>
                <w:szCs w:val="21"/>
                <w:lang w:eastAsia="zh-CN" w:bidi="ar-SA"/>
              </w:rPr>
            </w:pPr>
            <w:r w:rsidRPr="000D587B">
              <w:rPr>
                <w:rFonts w:asciiTheme="minorEastAsia" w:hAnsiTheme="minorEastAsia" w:cs="宋体" w:hint="eastAsia"/>
                <w:sz w:val="21"/>
                <w:szCs w:val="21"/>
                <w:lang w:eastAsia="zh-CN" w:bidi="ar-SA"/>
              </w:rPr>
              <w:t>站数</w:t>
            </w:r>
          </w:p>
        </w:tc>
        <w:tc>
          <w:tcPr>
            <w:tcW w:w="1272" w:type="dxa"/>
            <w:tcBorders>
              <w:top w:val="single" w:sz="4" w:space="0" w:color="auto"/>
              <w:left w:val="nil"/>
              <w:bottom w:val="single" w:sz="4" w:space="0" w:color="auto"/>
              <w:right w:val="single" w:sz="4" w:space="0" w:color="auto"/>
            </w:tcBorders>
            <w:shd w:val="clear" w:color="auto" w:fill="auto"/>
            <w:vAlign w:val="center"/>
            <w:hideMark/>
          </w:tcPr>
          <w:p w:rsidR="00662C11" w:rsidRPr="000D587B" w:rsidRDefault="00662C11" w:rsidP="00662C11">
            <w:pPr>
              <w:spacing w:line="0" w:lineRule="atLeast"/>
              <w:ind w:leftChars="50" w:left="110"/>
              <w:jc w:val="center"/>
              <w:rPr>
                <w:rFonts w:asciiTheme="minorEastAsia" w:hAnsiTheme="minorEastAsia" w:cs="宋体"/>
                <w:sz w:val="21"/>
                <w:szCs w:val="21"/>
                <w:lang w:eastAsia="zh-CN" w:bidi="ar-SA"/>
              </w:rPr>
            </w:pPr>
            <w:r w:rsidRPr="000D587B">
              <w:rPr>
                <w:rFonts w:asciiTheme="minorEastAsia" w:hAnsiTheme="minorEastAsia" w:cs="宋体" w:hint="eastAsia"/>
                <w:sz w:val="21"/>
                <w:szCs w:val="21"/>
                <w:lang w:eastAsia="zh-CN" w:bidi="ar-SA"/>
              </w:rPr>
              <w:t>载重kg</w:t>
            </w:r>
          </w:p>
        </w:tc>
        <w:tc>
          <w:tcPr>
            <w:tcW w:w="746" w:type="dxa"/>
            <w:tcBorders>
              <w:top w:val="single" w:sz="4" w:space="0" w:color="auto"/>
              <w:left w:val="nil"/>
              <w:bottom w:val="single" w:sz="4" w:space="0" w:color="auto"/>
              <w:right w:val="single" w:sz="4" w:space="0" w:color="auto"/>
            </w:tcBorders>
            <w:shd w:val="clear" w:color="auto" w:fill="auto"/>
            <w:vAlign w:val="center"/>
            <w:hideMark/>
          </w:tcPr>
          <w:p w:rsidR="00662C11" w:rsidRPr="000D587B" w:rsidRDefault="00662C11" w:rsidP="00662C11">
            <w:pPr>
              <w:spacing w:line="0" w:lineRule="atLeast"/>
              <w:rPr>
                <w:rFonts w:asciiTheme="minorEastAsia" w:hAnsiTheme="minorEastAsia" w:cs="宋体"/>
                <w:sz w:val="21"/>
                <w:szCs w:val="21"/>
                <w:lang w:eastAsia="zh-CN" w:bidi="ar-SA"/>
              </w:rPr>
            </w:pPr>
            <w:r w:rsidRPr="000D587B">
              <w:rPr>
                <w:rFonts w:asciiTheme="minorEastAsia" w:hAnsiTheme="minorEastAsia" w:cs="宋体" w:hint="eastAsia"/>
                <w:sz w:val="21"/>
                <w:szCs w:val="21"/>
                <w:lang w:eastAsia="zh-CN" w:bidi="ar-SA"/>
              </w:rPr>
              <w:t>提升高度</w:t>
            </w:r>
            <w:r w:rsidRPr="000D587B">
              <w:rPr>
                <w:rFonts w:asciiTheme="minorEastAsia" w:hAnsiTheme="minorEastAsia" w:cs="宋体" w:hint="eastAsia"/>
                <w:sz w:val="21"/>
                <w:szCs w:val="21"/>
                <w:lang w:eastAsia="zh-CN" w:bidi="ar-SA"/>
              </w:rPr>
              <w:br/>
              <w:t>m</w:t>
            </w:r>
          </w:p>
        </w:tc>
        <w:tc>
          <w:tcPr>
            <w:tcW w:w="882" w:type="dxa"/>
            <w:tcBorders>
              <w:top w:val="single" w:sz="4" w:space="0" w:color="auto"/>
              <w:left w:val="nil"/>
              <w:bottom w:val="single" w:sz="4" w:space="0" w:color="auto"/>
              <w:right w:val="single" w:sz="4" w:space="0" w:color="auto"/>
            </w:tcBorders>
            <w:shd w:val="clear" w:color="auto" w:fill="auto"/>
            <w:vAlign w:val="center"/>
            <w:hideMark/>
          </w:tcPr>
          <w:p w:rsidR="00662C11" w:rsidRPr="000D587B" w:rsidRDefault="00662C11" w:rsidP="00662C11">
            <w:pPr>
              <w:spacing w:line="0" w:lineRule="atLeast"/>
              <w:rPr>
                <w:rFonts w:asciiTheme="minorEastAsia" w:hAnsiTheme="minorEastAsia" w:cs="宋体"/>
                <w:sz w:val="21"/>
                <w:szCs w:val="21"/>
                <w:lang w:eastAsia="zh-CN" w:bidi="ar-SA"/>
              </w:rPr>
            </w:pPr>
            <w:r w:rsidRPr="000D587B">
              <w:rPr>
                <w:rFonts w:asciiTheme="minorEastAsia" w:hAnsiTheme="minorEastAsia" w:cs="宋体" w:hint="eastAsia"/>
                <w:sz w:val="21"/>
                <w:szCs w:val="21"/>
                <w:lang w:eastAsia="zh-CN" w:bidi="ar-SA"/>
              </w:rPr>
              <w:t>提升速度m/s</w:t>
            </w:r>
          </w:p>
        </w:tc>
        <w:tc>
          <w:tcPr>
            <w:tcW w:w="1177" w:type="dxa"/>
            <w:tcBorders>
              <w:top w:val="single" w:sz="4" w:space="0" w:color="auto"/>
              <w:left w:val="nil"/>
              <w:bottom w:val="single" w:sz="4" w:space="0" w:color="auto"/>
              <w:right w:val="single" w:sz="4" w:space="0" w:color="auto"/>
            </w:tcBorders>
            <w:shd w:val="clear" w:color="auto" w:fill="auto"/>
            <w:vAlign w:val="center"/>
            <w:hideMark/>
          </w:tcPr>
          <w:p w:rsidR="00662C11" w:rsidRPr="000D587B" w:rsidRDefault="00662C11" w:rsidP="00662C11">
            <w:pPr>
              <w:spacing w:line="0" w:lineRule="atLeast"/>
              <w:rPr>
                <w:rFonts w:asciiTheme="minorEastAsia" w:hAnsiTheme="minorEastAsia" w:cs="宋体"/>
                <w:sz w:val="21"/>
                <w:szCs w:val="21"/>
                <w:lang w:eastAsia="zh-CN" w:bidi="ar-SA"/>
              </w:rPr>
            </w:pPr>
            <w:r w:rsidRPr="000D587B">
              <w:rPr>
                <w:rFonts w:asciiTheme="minorEastAsia" w:hAnsiTheme="minorEastAsia" w:cs="宋体" w:hint="eastAsia"/>
                <w:sz w:val="21"/>
                <w:szCs w:val="21"/>
                <w:lang w:eastAsia="zh-CN" w:bidi="ar-SA"/>
              </w:rPr>
              <w:t>开门尺寸</w:t>
            </w:r>
            <w:r w:rsidRPr="000D587B">
              <w:rPr>
                <w:rFonts w:asciiTheme="minorEastAsia" w:hAnsiTheme="minorEastAsia" w:cs="宋体" w:hint="eastAsia"/>
                <w:sz w:val="21"/>
                <w:szCs w:val="21"/>
                <w:lang w:eastAsia="zh-CN" w:bidi="ar-SA"/>
              </w:rPr>
              <w:br/>
              <w:t>mm</w:t>
            </w:r>
          </w:p>
        </w:tc>
        <w:tc>
          <w:tcPr>
            <w:tcW w:w="1091" w:type="dxa"/>
            <w:tcBorders>
              <w:top w:val="single" w:sz="4" w:space="0" w:color="auto"/>
              <w:left w:val="nil"/>
              <w:bottom w:val="single" w:sz="4" w:space="0" w:color="auto"/>
              <w:right w:val="single" w:sz="4" w:space="0" w:color="auto"/>
            </w:tcBorders>
            <w:shd w:val="clear" w:color="auto" w:fill="auto"/>
            <w:vAlign w:val="center"/>
            <w:hideMark/>
          </w:tcPr>
          <w:p w:rsidR="00662C11" w:rsidRPr="000D587B" w:rsidRDefault="00662C11" w:rsidP="00662C11">
            <w:pPr>
              <w:spacing w:line="0" w:lineRule="atLeast"/>
              <w:rPr>
                <w:rFonts w:asciiTheme="minorEastAsia" w:hAnsiTheme="minorEastAsia" w:cs="宋体"/>
                <w:sz w:val="21"/>
                <w:szCs w:val="21"/>
                <w:lang w:eastAsia="zh-CN" w:bidi="ar-SA"/>
              </w:rPr>
            </w:pPr>
            <w:r w:rsidRPr="000D587B">
              <w:rPr>
                <w:rFonts w:asciiTheme="minorEastAsia" w:hAnsiTheme="minorEastAsia" w:cs="宋体" w:hint="eastAsia"/>
                <w:sz w:val="21"/>
                <w:szCs w:val="21"/>
                <w:lang w:eastAsia="zh-CN" w:bidi="ar-SA"/>
              </w:rPr>
              <w:t>轿厢净高</w:t>
            </w:r>
            <w:r w:rsidRPr="000D587B">
              <w:rPr>
                <w:rFonts w:asciiTheme="minorEastAsia" w:hAnsiTheme="minorEastAsia" w:cs="宋体" w:hint="eastAsia"/>
                <w:sz w:val="21"/>
                <w:szCs w:val="21"/>
                <w:lang w:eastAsia="zh-CN" w:bidi="ar-SA"/>
              </w:rPr>
              <w:br/>
              <w:t>mm</w:t>
            </w:r>
          </w:p>
        </w:tc>
        <w:tc>
          <w:tcPr>
            <w:tcW w:w="875" w:type="dxa"/>
            <w:tcBorders>
              <w:top w:val="single" w:sz="4" w:space="0" w:color="auto"/>
              <w:left w:val="nil"/>
              <w:bottom w:val="single" w:sz="4" w:space="0" w:color="auto"/>
              <w:right w:val="single" w:sz="4" w:space="0" w:color="auto"/>
            </w:tcBorders>
            <w:shd w:val="clear" w:color="auto" w:fill="auto"/>
            <w:vAlign w:val="center"/>
            <w:hideMark/>
          </w:tcPr>
          <w:p w:rsidR="00662C11" w:rsidRPr="000D587B" w:rsidRDefault="00662C11" w:rsidP="00662C11">
            <w:pPr>
              <w:spacing w:line="0" w:lineRule="atLeast"/>
              <w:rPr>
                <w:rFonts w:asciiTheme="minorEastAsia" w:hAnsiTheme="minorEastAsia" w:cs="宋体"/>
                <w:sz w:val="21"/>
                <w:szCs w:val="21"/>
                <w:lang w:eastAsia="zh-CN" w:bidi="ar-SA"/>
              </w:rPr>
            </w:pPr>
            <w:r w:rsidRPr="000D587B">
              <w:rPr>
                <w:rFonts w:asciiTheme="minorEastAsia" w:hAnsiTheme="minorEastAsia" w:cs="宋体" w:hint="eastAsia"/>
                <w:sz w:val="21"/>
                <w:szCs w:val="21"/>
                <w:lang w:eastAsia="zh-CN" w:bidi="ar-SA"/>
              </w:rPr>
              <w:t>控制方式</w:t>
            </w:r>
          </w:p>
        </w:tc>
      </w:tr>
      <w:tr w:rsidR="000D587B" w:rsidRPr="000D587B" w:rsidTr="00662C11">
        <w:trPr>
          <w:trHeight w:val="457"/>
          <w:jc w:val="center"/>
        </w:trPr>
        <w:tc>
          <w:tcPr>
            <w:tcW w:w="1174" w:type="dxa"/>
            <w:tcBorders>
              <w:top w:val="nil"/>
              <w:left w:val="single" w:sz="4" w:space="0" w:color="auto"/>
              <w:bottom w:val="single" w:sz="4" w:space="0" w:color="auto"/>
              <w:right w:val="single" w:sz="4" w:space="0" w:color="auto"/>
            </w:tcBorders>
            <w:shd w:val="clear" w:color="auto" w:fill="auto"/>
            <w:vAlign w:val="center"/>
            <w:hideMark/>
          </w:tcPr>
          <w:p w:rsidR="00662C11" w:rsidRPr="000D587B" w:rsidRDefault="00662C11" w:rsidP="00662C11">
            <w:pPr>
              <w:spacing w:line="0" w:lineRule="atLeast"/>
              <w:rPr>
                <w:rFonts w:asciiTheme="minorEastAsia" w:hAnsiTheme="minorEastAsia" w:cs="宋体"/>
                <w:sz w:val="21"/>
                <w:szCs w:val="21"/>
                <w:lang w:eastAsia="zh-CN" w:bidi="ar-SA"/>
              </w:rPr>
            </w:pPr>
            <w:r w:rsidRPr="000D587B">
              <w:rPr>
                <w:rFonts w:asciiTheme="minorEastAsia" w:hAnsiTheme="minorEastAsia" w:cs="宋体" w:hint="eastAsia"/>
                <w:sz w:val="21"/>
                <w:szCs w:val="21"/>
                <w:lang w:eastAsia="zh-CN" w:bidi="ar-SA"/>
              </w:rPr>
              <w:t>#1楼电梯</w:t>
            </w:r>
          </w:p>
        </w:tc>
        <w:tc>
          <w:tcPr>
            <w:tcW w:w="536" w:type="dxa"/>
            <w:tcBorders>
              <w:top w:val="nil"/>
              <w:left w:val="nil"/>
              <w:bottom w:val="single" w:sz="4" w:space="0" w:color="auto"/>
              <w:right w:val="single" w:sz="4" w:space="0" w:color="auto"/>
            </w:tcBorders>
            <w:shd w:val="clear" w:color="auto" w:fill="auto"/>
            <w:vAlign w:val="center"/>
            <w:hideMark/>
          </w:tcPr>
          <w:p w:rsidR="00662C11" w:rsidRPr="000D587B" w:rsidRDefault="00662C11" w:rsidP="00662C11">
            <w:pPr>
              <w:spacing w:line="0" w:lineRule="atLeast"/>
              <w:rPr>
                <w:rFonts w:asciiTheme="minorEastAsia" w:hAnsiTheme="minorEastAsia" w:cs="宋体"/>
                <w:sz w:val="21"/>
                <w:szCs w:val="21"/>
                <w:lang w:eastAsia="zh-CN" w:bidi="ar-SA"/>
              </w:rPr>
            </w:pPr>
            <w:r w:rsidRPr="000D587B">
              <w:rPr>
                <w:rFonts w:asciiTheme="minorEastAsia" w:hAnsiTheme="minorEastAsia" w:cs="宋体" w:hint="eastAsia"/>
                <w:sz w:val="21"/>
                <w:szCs w:val="21"/>
                <w:lang w:eastAsia="zh-CN" w:bidi="ar-SA"/>
              </w:rPr>
              <w:t>2台</w:t>
            </w:r>
          </w:p>
        </w:tc>
        <w:tc>
          <w:tcPr>
            <w:tcW w:w="847" w:type="dxa"/>
            <w:tcBorders>
              <w:top w:val="nil"/>
              <w:left w:val="nil"/>
              <w:bottom w:val="single" w:sz="4" w:space="0" w:color="auto"/>
              <w:right w:val="single" w:sz="4" w:space="0" w:color="auto"/>
            </w:tcBorders>
            <w:shd w:val="clear" w:color="auto" w:fill="auto"/>
            <w:vAlign w:val="center"/>
            <w:hideMark/>
          </w:tcPr>
          <w:p w:rsidR="00662C11" w:rsidRPr="000D587B" w:rsidRDefault="00662C11" w:rsidP="00662C11">
            <w:pPr>
              <w:spacing w:line="0" w:lineRule="atLeast"/>
              <w:rPr>
                <w:rFonts w:asciiTheme="minorEastAsia" w:hAnsiTheme="minorEastAsia" w:cs="宋体"/>
                <w:sz w:val="21"/>
                <w:szCs w:val="21"/>
                <w:lang w:eastAsia="zh-CN" w:bidi="ar-SA"/>
              </w:rPr>
            </w:pPr>
            <w:r w:rsidRPr="000D587B">
              <w:rPr>
                <w:rFonts w:asciiTheme="minorEastAsia" w:hAnsiTheme="minorEastAsia" w:cs="宋体" w:hint="eastAsia"/>
                <w:sz w:val="21"/>
                <w:szCs w:val="21"/>
                <w:lang w:eastAsia="zh-CN" w:bidi="ar-SA"/>
              </w:rPr>
              <w:t>2.9</w:t>
            </w:r>
          </w:p>
        </w:tc>
        <w:tc>
          <w:tcPr>
            <w:tcW w:w="538" w:type="dxa"/>
            <w:tcBorders>
              <w:top w:val="nil"/>
              <w:left w:val="nil"/>
              <w:bottom w:val="single" w:sz="4" w:space="0" w:color="auto"/>
              <w:right w:val="single" w:sz="4" w:space="0" w:color="auto"/>
            </w:tcBorders>
            <w:shd w:val="clear" w:color="auto" w:fill="auto"/>
            <w:vAlign w:val="center"/>
            <w:hideMark/>
          </w:tcPr>
          <w:p w:rsidR="00662C11" w:rsidRPr="000D587B" w:rsidRDefault="00662C11" w:rsidP="00662C11">
            <w:pPr>
              <w:spacing w:line="0" w:lineRule="atLeast"/>
              <w:rPr>
                <w:rFonts w:asciiTheme="minorEastAsia" w:hAnsiTheme="minorEastAsia" w:cs="宋体"/>
                <w:sz w:val="21"/>
                <w:szCs w:val="21"/>
                <w:lang w:eastAsia="zh-CN" w:bidi="ar-SA"/>
              </w:rPr>
            </w:pPr>
            <w:r w:rsidRPr="000D587B">
              <w:rPr>
                <w:rFonts w:asciiTheme="minorEastAsia" w:hAnsiTheme="minorEastAsia" w:cs="宋体" w:hint="eastAsia"/>
                <w:sz w:val="21"/>
                <w:szCs w:val="21"/>
                <w:lang w:eastAsia="zh-CN" w:bidi="ar-SA"/>
              </w:rPr>
              <w:t>7</w:t>
            </w:r>
          </w:p>
        </w:tc>
        <w:tc>
          <w:tcPr>
            <w:tcW w:w="977" w:type="dxa"/>
            <w:tcBorders>
              <w:top w:val="nil"/>
              <w:left w:val="nil"/>
              <w:bottom w:val="single" w:sz="4" w:space="0" w:color="auto"/>
              <w:right w:val="single" w:sz="4" w:space="0" w:color="auto"/>
            </w:tcBorders>
            <w:shd w:val="clear" w:color="auto" w:fill="auto"/>
            <w:vAlign w:val="center"/>
            <w:hideMark/>
          </w:tcPr>
          <w:p w:rsidR="00662C11" w:rsidRPr="000D587B" w:rsidRDefault="00662C11" w:rsidP="00662C11">
            <w:pPr>
              <w:spacing w:line="0" w:lineRule="atLeast"/>
              <w:rPr>
                <w:rFonts w:asciiTheme="minorEastAsia" w:hAnsiTheme="minorEastAsia" w:cs="宋体"/>
                <w:sz w:val="21"/>
                <w:szCs w:val="21"/>
                <w:lang w:eastAsia="zh-CN" w:bidi="ar-SA"/>
              </w:rPr>
            </w:pPr>
            <w:r w:rsidRPr="000D587B">
              <w:rPr>
                <w:rFonts w:asciiTheme="minorEastAsia" w:hAnsiTheme="minorEastAsia" w:cs="宋体" w:hint="eastAsia"/>
                <w:sz w:val="21"/>
                <w:szCs w:val="21"/>
                <w:lang w:eastAsia="zh-CN" w:bidi="ar-SA"/>
              </w:rPr>
              <w:t>有机房</w:t>
            </w:r>
          </w:p>
        </w:tc>
        <w:tc>
          <w:tcPr>
            <w:tcW w:w="536" w:type="dxa"/>
            <w:tcBorders>
              <w:top w:val="nil"/>
              <w:left w:val="nil"/>
              <w:bottom w:val="single" w:sz="4" w:space="0" w:color="auto"/>
              <w:right w:val="single" w:sz="4" w:space="0" w:color="auto"/>
            </w:tcBorders>
            <w:shd w:val="clear" w:color="auto" w:fill="auto"/>
            <w:vAlign w:val="center"/>
            <w:hideMark/>
          </w:tcPr>
          <w:p w:rsidR="00662C11" w:rsidRPr="000D587B" w:rsidRDefault="00662C11" w:rsidP="00662C11">
            <w:pPr>
              <w:spacing w:line="0" w:lineRule="atLeast"/>
              <w:rPr>
                <w:rFonts w:asciiTheme="minorEastAsia" w:hAnsiTheme="minorEastAsia" w:cs="宋体"/>
                <w:sz w:val="21"/>
                <w:szCs w:val="21"/>
                <w:lang w:eastAsia="zh-CN" w:bidi="ar-SA"/>
              </w:rPr>
            </w:pPr>
            <w:r w:rsidRPr="000D587B">
              <w:rPr>
                <w:rFonts w:asciiTheme="minorEastAsia" w:hAnsiTheme="minorEastAsia" w:cs="宋体" w:hint="eastAsia"/>
                <w:sz w:val="21"/>
                <w:szCs w:val="21"/>
                <w:lang w:eastAsia="zh-CN" w:bidi="ar-SA"/>
              </w:rPr>
              <w:t>7</w:t>
            </w:r>
          </w:p>
        </w:tc>
        <w:tc>
          <w:tcPr>
            <w:tcW w:w="1272" w:type="dxa"/>
            <w:tcBorders>
              <w:top w:val="nil"/>
              <w:left w:val="nil"/>
              <w:bottom w:val="single" w:sz="4" w:space="0" w:color="auto"/>
              <w:right w:val="single" w:sz="4" w:space="0" w:color="auto"/>
            </w:tcBorders>
            <w:shd w:val="clear" w:color="auto" w:fill="auto"/>
            <w:vAlign w:val="center"/>
            <w:hideMark/>
          </w:tcPr>
          <w:p w:rsidR="00662C11" w:rsidRPr="000D587B" w:rsidRDefault="00662C11" w:rsidP="00662C11">
            <w:pPr>
              <w:spacing w:line="0" w:lineRule="atLeast"/>
              <w:rPr>
                <w:rFonts w:asciiTheme="minorEastAsia" w:hAnsiTheme="minorEastAsia" w:cs="宋体"/>
                <w:sz w:val="21"/>
                <w:szCs w:val="21"/>
                <w:lang w:eastAsia="zh-CN" w:bidi="ar-SA"/>
              </w:rPr>
            </w:pPr>
            <w:r w:rsidRPr="000D587B">
              <w:rPr>
                <w:rFonts w:asciiTheme="minorEastAsia" w:hAnsiTheme="minorEastAsia" w:cs="宋体" w:hint="eastAsia"/>
                <w:sz w:val="21"/>
                <w:szCs w:val="21"/>
                <w:lang w:eastAsia="zh-CN" w:bidi="ar-SA"/>
              </w:rPr>
              <w:t>1050（13人）</w:t>
            </w:r>
          </w:p>
        </w:tc>
        <w:tc>
          <w:tcPr>
            <w:tcW w:w="746" w:type="dxa"/>
            <w:tcBorders>
              <w:top w:val="nil"/>
              <w:left w:val="nil"/>
              <w:bottom w:val="single" w:sz="4" w:space="0" w:color="auto"/>
              <w:right w:val="single" w:sz="4" w:space="0" w:color="auto"/>
            </w:tcBorders>
            <w:shd w:val="clear" w:color="auto" w:fill="auto"/>
            <w:vAlign w:val="center"/>
            <w:hideMark/>
          </w:tcPr>
          <w:p w:rsidR="00662C11" w:rsidRPr="000D587B" w:rsidRDefault="00662C11" w:rsidP="00662C11">
            <w:pPr>
              <w:spacing w:line="0" w:lineRule="atLeast"/>
              <w:rPr>
                <w:rFonts w:asciiTheme="minorEastAsia" w:hAnsiTheme="minorEastAsia" w:cs="宋体"/>
                <w:sz w:val="21"/>
                <w:szCs w:val="21"/>
                <w:lang w:eastAsia="zh-CN" w:bidi="ar-SA"/>
              </w:rPr>
            </w:pPr>
            <w:r w:rsidRPr="000D587B">
              <w:rPr>
                <w:rFonts w:asciiTheme="minorEastAsia" w:hAnsiTheme="minorEastAsia" w:cs="宋体" w:hint="eastAsia"/>
                <w:sz w:val="21"/>
                <w:szCs w:val="21"/>
                <w:lang w:eastAsia="zh-CN" w:bidi="ar-SA"/>
              </w:rPr>
              <w:t>20.1</w:t>
            </w:r>
          </w:p>
        </w:tc>
        <w:tc>
          <w:tcPr>
            <w:tcW w:w="882" w:type="dxa"/>
            <w:tcBorders>
              <w:top w:val="nil"/>
              <w:left w:val="nil"/>
              <w:bottom w:val="single" w:sz="4" w:space="0" w:color="auto"/>
              <w:right w:val="single" w:sz="4" w:space="0" w:color="auto"/>
            </w:tcBorders>
            <w:shd w:val="clear" w:color="auto" w:fill="auto"/>
            <w:vAlign w:val="center"/>
            <w:hideMark/>
          </w:tcPr>
          <w:p w:rsidR="00662C11" w:rsidRPr="000D587B" w:rsidRDefault="00662C11" w:rsidP="00662C11">
            <w:pPr>
              <w:spacing w:line="0" w:lineRule="atLeast"/>
              <w:rPr>
                <w:rFonts w:asciiTheme="minorEastAsia" w:hAnsiTheme="minorEastAsia" w:cs="宋体"/>
                <w:sz w:val="21"/>
                <w:szCs w:val="21"/>
                <w:lang w:eastAsia="zh-CN" w:bidi="ar-SA"/>
              </w:rPr>
            </w:pPr>
            <w:r w:rsidRPr="000D587B">
              <w:rPr>
                <w:rFonts w:asciiTheme="minorEastAsia" w:hAnsiTheme="minorEastAsia" w:cs="宋体" w:hint="eastAsia"/>
                <w:sz w:val="21"/>
                <w:szCs w:val="21"/>
                <w:lang w:eastAsia="zh-CN" w:bidi="ar-SA"/>
              </w:rPr>
              <w:t>1.0</w:t>
            </w:r>
          </w:p>
        </w:tc>
        <w:tc>
          <w:tcPr>
            <w:tcW w:w="1177" w:type="dxa"/>
            <w:tcBorders>
              <w:top w:val="nil"/>
              <w:left w:val="nil"/>
              <w:bottom w:val="single" w:sz="4" w:space="0" w:color="auto"/>
              <w:right w:val="single" w:sz="4" w:space="0" w:color="auto"/>
            </w:tcBorders>
            <w:shd w:val="clear" w:color="auto" w:fill="auto"/>
            <w:vAlign w:val="center"/>
            <w:hideMark/>
          </w:tcPr>
          <w:p w:rsidR="00662C11" w:rsidRPr="000D587B" w:rsidRDefault="00662C11" w:rsidP="00662C11">
            <w:pPr>
              <w:spacing w:line="0" w:lineRule="atLeast"/>
              <w:rPr>
                <w:rFonts w:asciiTheme="minorEastAsia" w:hAnsiTheme="minorEastAsia" w:cs="宋体"/>
                <w:sz w:val="21"/>
                <w:szCs w:val="21"/>
                <w:lang w:eastAsia="zh-CN" w:bidi="ar-SA"/>
              </w:rPr>
            </w:pPr>
            <w:r w:rsidRPr="000D587B">
              <w:rPr>
                <w:rFonts w:asciiTheme="minorEastAsia" w:hAnsiTheme="minorEastAsia" w:cs="宋体" w:hint="eastAsia"/>
                <w:sz w:val="21"/>
                <w:szCs w:val="21"/>
                <w:lang w:eastAsia="zh-CN" w:bidi="ar-SA"/>
              </w:rPr>
              <w:t>900*2100</w:t>
            </w:r>
          </w:p>
        </w:tc>
        <w:tc>
          <w:tcPr>
            <w:tcW w:w="1091" w:type="dxa"/>
            <w:tcBorders>
              <w:top w:val="nil"/>
              <w:left w:val="nil"/>
              <w:bottom w:val="single" w:sz="4" w:space="0" w:color="auto"/>
              <w:right w:val="single" w:sz="4" w:space="0" w:color="auto"/>
            </w:tcBorders>
            <w:shd w:val="clear" w:color="auto" w:fill="auto"/>
            <w:vAlign w:val="center"/>
            <w:hideMark/>
          </w:tcPr>
          <w:p w:rsidR="00662C11" w:rsidRPr="000D587B" w:rsidRDefault="00662C11" w:rsidP="00662C11">
            <w:pPr>
              <w:spacing w:line="0" w:lineRule="atLeast"/>
              <w:rPr>
                <w:rFonts w:asciiTheme="minorEastAsia" w:hAnsiTheme="minorEastAsia" w:cs="宋体"/>
                <w:sz w:val="21"/>
                <w:szCs w:val="21"/>
                <w:lang w:eastAsia="zh-CN" w:bidi="ar-SA"/>
              </w:rPr>
            </w:pPr>
            <w:r w:rsidRPr="000D587B">
              <w:rPr>
                <w:rFonts w:asciiTheme="minorEastAsia" w:hAnsiTheme="minorEastAsia" w:cs="宋体" w:hint="eastAsia"/>
                <w:sz w:val="21"/>
                <w:szCs w:val="21"/>
                <w:lang w:eastAsia="zh-CN" w:bidi="ar-SA"/>
              </w:rPr>
              <w:t>2450</w:t>
            </w:r>
          </w:p>
        </w:tc>
        <w:tc>
          <w:tcPr>
            <w:tcW w:w="875" w:type="dxa"/>
            <w:tcBorders>
              <w:top w:val="nil"/>
              <w:left w:val="nil"/>
              <w:bottom w:val="single" w:sz="4" w:space="0" w:color="auto"/>
              <w:right w:val="single" w:sz="4" w:space="0" w:color="auto"/>
            </w:tcBorders>
            <w:shd w:val="clear" w:color="auto" w:fill="auto"/>
            <w:vAlign w:val="center"/>
            <w:hideMark/>
          </w:tcPr>
          <w:p w:rsidR="00662C11" w:rsidRPr="000D587B" w:rsidRDefault="00662C11" w:rsidP="00662C11">
            <w:pPr>
              <w:spacing w:line="0" w:lineRule="atLeast"/>
              <w:rPr>
                <w:rFonts w:asciiTheme="minorEastAsia" w:hAnsiTheme="minorEastAsia" w:cs="宋体"/>
                <w:sz w:val="21"/>
                <w:szCs w:val="21"/>
                <w:lang w:eastAsia="zh-CN" w:bidi="ar-SA"/>
              </w:rPr>
            </w:pPr>
            <w:r w:rsidRPr="000D587B">
              <w:rPr>
                <w:rFonts w:asciiTheme="minorEastAsia" w:hAnsiTheme="minorEastAsia" w:cs="宋体" w:hint="eastAsia"/>
                <w:sz w:val="21"/>
                <w:szCs w:val="21"/>
                <w:lang w:eastAsia="zh-CN" w:bidi="ar-SA"/>
              </w:rPr>
              <w:t>并联</w:t>
            </w:r>
          </w:p>
        </w:tc>
      </w:tr>
      <w:tr w:rsidR="000D587B" w:rsidRPr="000D587B" w:rsidTr="00662C11">
        <w:trPr>
          <w:trHeight w:val="457"/>
          <w:jc w:val="center"/>
        </w:trPr>
        <w:tc>
          <w:tcPr>
            <w:tcW w:w="1174" w:type="dxa"/>
            <w:tcBorders>
              <w:top w:val="nil"/>
              <w:left w:val="single" w:sz="4" w:space="0" w:color="auto"/>
              <w:bottom w:val="single" w:sz="4" w:space="0" w:color="auto"/>
              <w:right w:val="single" w:sz="4" w:space="0" w:color="auto"/>
            </w:tcBorders>
            <w:shd w:val="clear" w:color="auto" w:fill="auto"/>
            <w:vAlign w:val="center"/>
            <w:hideMark/>
          </w:tcPr>
          <w:p w:rsidR="00662C11" w:rsidRPr="000D587B" w:rsidRDefault="00662C11" w:rsidP="00662C11">
            <w:pPr>
              <w:spacing w:line="0" w:lineRule="atLeast"/>
              <w:rPr>
                <w:rFonts w:asciiTheme="minorEastAsia" w:hAnsiTheme="minorEastAsia" w:cs="宋体"/>
                <w:sz w:val="21"/>
                <w:szCs w:val="21"/>
                <w:lang w:eastAsia="zh-CN" w:bidi="ar-SA"/>
              </w:rPr>
            </w:pPr>
            <w:r w:rsidRPr="000D587B">
              <w:rPr>
                <w:rFonts w:asciiTheme="minorEastAsia" w:hAnsiTheme="minorEastAsia" w:cs="宋体" w:hint="eastAsia"/>
                <w:sz w:val="21"/>
                <w:szCs w:val="21"/>
                <w:lang w:eastAsia="zh-CN" w:bidi="ar-SA"/>
              </w:rPr>
              <w:t>#2楼电梯</w:t>
            </w:r>
          </w:p>
        </w:tc>
        <w:tc>
          <w:tcPr>
            <w:tcW w:w="536" w:type="dxa"/>
            <w:tcBorders>
              <w:top w:val="nil"/>
              <w:left w:val="nil"/>
              <w:bottom w:val="single" w:sz="4" w:space="0" w:color="auto"/>
              <w:right w:val="single" w:sz="4" w:space="0" w:color="auto"/>
            </w:tcBorders>
            <w:shd w:val="clear" w:color="auto" w:fill="auto"/>
            <w:vAlign w:val="center"/>
            <w:hideMark/>
          </w:tcPr>
          <w:p w:rsidR="00662C11" w:rsidRPr="000D587B" w:rsidRDefault="00662C11" w:rsidP="00662C11">
            <w:pPr>
              <w:spacing w:line="0" w:lineRule="atLeast"/>
              <w:rPr>
                <w:rFonts w:asciiTheme="minorEastAsia" w:hAnsiTheme="minorEastAsia" w:cs="宋体"/>
                <w:sz w:val="21"/>
                <w:szCs w:val="21"/>
                <w:lang w:eastAsia="zh-CN" w:bidi="ar-SA"/>
              </w:rPr>
            </w:pPr>
            <w:r w:rsidRPr="000D587B">
              <w:rPr>
                <w:rFonts w:asciiTheme="minorEastAsia" w:hAnsiTheme="minorEastAsia" w:cs="宋体" w:hint="eastAsia"/>
                <w:sz w:val="21"/>
                <w:szCs w:val="21"/>
                <w:lang w:eastAsia="zh-CN" w:bidi="ar-SA"/>
              </w:rPr>
              <w:t>2台</w:t>
            </w:r>
          </w:p>
        </w:tc>
        <w:tc>
          <w:tcPr>
            <w:tcW w:w="847" w:type="dxa"/>
            <w:tcBorders>
              <w:top w:val="nil"/>
              <w:left w:val="nil"/>
              <w:bottom w:val="single" w:sz="4" w:space="0" w:color="auto"/>
              <w:right w:val="single" w:sz="4" w:space="0" w:color="auto"/>
            </w:tcBorders>
            <w:shd w:val="clear" w:color="auto" w:fill="auto"/>
            <w:vAlign w:val="center"/>
            <w:hideMark/>
          </w:tcPr>
          <w:p w:rsidR="00662C11" w:rsidRPr="000D587B" w:rsidRDefault="00662C11" w:rsidP="00662C11">
            <w:pPr>
              <w:spacing w:line="0" w:lineRule="atLeast"/>
              <w:rPr>
                <w:rFonts w:asciiTheme="minorEastAsia" w:hAnsiTheme="minorEastAsia" w:cs="宋体"/>
                <w:sz w:val="21"/>
                <w:szCs w:val="21"/>
                <w:lang w:eastAsia="zh-CN" w:bidi="ar-SA"/>
              </w:rPr>
            </w:pPr>
            <w:r w:rsidRPr="000D587B">
              <w:rPr>
                <w:rFonts w:asciiTheme="minorEastAsia" w:hAnsiTheme="minorEastAsia" w:cs="宋体" w:hint="eastAsia"/>
                <w:sz w:val="21"/>
                <w:szCs w:val="21"/>
                <w:lang w:eastAsia="zh-CN" w:bidi="ar-SA"/>
              </w:rPr>
              <w:t>2.9</w:t>
            </w:r>
          </w:p>
        </w:tc>
        <w:tc>
          <w:tcPr>
            <w:tcW w:w="538" w:type="dxa"/>
            <w:tcBorders>
              <w:top w:val="nil"/>
              <w:left w:val="nil"/>
              <w:bottom w:val="single" w:sz="4" w:space="0" w:color="auto"/>
              <w:right w:val="single" w:sz="4" w:space="0" w:color="auto"/>
            </w:tcBorders>
            <w:shd w:val="clear" w:color="auto" w:fill="auto"/>
            <w:vAlign w:val="center"/>
            <w:hideMark/>
          </w:tcPr>
          <w:p w:rsidR="00662C11" w:rsidRPr="000D587B" w:rsidRDefault="00662C11" w:rsidP="00662C11">
            <w:pPr>
              <w:spacing w:line="0" w:lineRule="atLeast"/>
              <w:rPr>
                <w:rFonts w:asciiTheme="minorEastAsia" w:hAnsiTheme="minorEastAsia" w:cs="宋体"/>
                <w:sz w:val="21"/>
                <w:szCs w:val="21"/>
                <w:lang w:eastAsia="zh-CN" w:bidi="ar-SA"/>
              </w:rPr>
            </w:pPr>
            <w:r w:rsidRPr="000D587B">
              <w:rPr>
                <w:rFonts w:asciiTheme="minorEastAsia" w:hAnsiTheme="minorEastAsia" w:cs="宋体" w:hint="eastAsia"/>
                <w:sz w:val="21"/>
                <w:szCs w:val="21"/>
                <w:lang w:eastAsia="zh-CN" w:bidi="ar-SA"/>
              </w:rPr>
              <w:t>7</w:t>
            </w:r>
          </w:p>
        </w:tc>
        <w:tc>
          <w:tcPr>
            <w:tcW w:w="977" w:type="dxa"/>
            <w:tcBorders>
              <w:top w:val="nil"/>
              <w:left w:val="nil"/>
              <w:bottom w:val="single" w:sz="4" w:space="0" w:color="auto"/>
              <w:right w:val="single" w:sz="4" w:space="0" w:color="auto"/>
            </w:tcBorders>
            <w:shd w:val="clear" w:color="auto" w:fill="auto"/>
            <w:vAlign w:val="center"/>
            <w:hideMark/>
          </w:tcPr>
          <w:p w:rsidR="00662C11" w:rsidRPr="000D587B" w:rsidRDefault="00662C11" w:rsidP="00662C11">
            <w:pPr>
              <w:spacing w:line="0" w:lineRule="atLeast"/>
              <w:rPr>
                <w:rFonts w:asciiTheme="minorEastAsia" w:hAnsiTheme="minorEastAsia" w:cs="宋体"/>
                <w:sz w:val="21"/>
                <w:szCs w:val="21"/>
                <w:lang w:eastAsia="zh-CN" w:bidi="ar-SA"/>
              </w:rPr>
            </w:pPr>
            <w:r w:rsidRPr="000D587B">
              <w:rPr>
                <w:rFonts w:asciiTheme="minorEastAsia" w:hAnsiTheme="minorEastAsia" w:cs="宋体" w:hint="eastAsia"/>
                <w:sz w:val="21"/>
                <w:szCs w:val="21"/>
                <w:lang w:eastAsia="zh-CN" w:bidi="ar-SA"/>
              </w:rPr>
              <w:t>有机房</w:t>
            </w:r>
          </w:p>
        </w:tc>
        <w:tc>
          <w:tcPr>
            <w:tcW w:w="536" w:type="dxa"/>
            <w:tcBorders>
              <w:top w:val="nil"/>
              <w:left w:val="nil"/>
              <w:bottom w:val="single" w:sz="4" w:space="0" w:color="auto"/>
              <w:right w:val="single" w:sz="4" w:space="0" w:color="auto"/>
            </w:tcBorders>
            <w:shd w:val="clear" w:color="auto" w:fill="auto"/>
            <w:vAlign w:val="center"/>
            <w:hideMark/>
          </w:tcPr>
          <w:p w:rsidR="00662C11" w:rsidRPr="000D587B" w:rsidRDefault="00662C11" w:rsidP="00662C11">
            <w:pPr>
              <w:spacing w:line="0" w:lineRule="atLeast"/>
              <w:rPr>
                <w:rFonts w:asciiTheme="minorEastAsia" w:hAnsiTheme="minorEastAsia" w:cs="宋体"/>
                <w:sz w:val="21"/>
                <w:szCs w:val="21"/>
                <w:lang w:eastAsia="zh-CN" w:bidi="ar-SA"/>
              </w:rPr>
            </w:pPr>
            <w:r w:rsidRPr="000D587B">
              <w:rPr>
                <w:rFonts w:asciiTheme="minorEastAsia" w:hAnsiTheme="minorEastAsia" w:cs="宋体" w:hint="eastAsia"/>
                <w:sz w:val="21"/>
                <w:szCs w:val="21"/>
                <w:lang w:eastAsia="zh-CN" w:bidi="ar-SA"/>
              </w:rPr>
              <w:t>7</w:t>
            </w:r>
          </w:p>
        </w:tc>
        <w:tc>
          <w:tcPr>
            <w:tcW w:w="1272" w:type="dxa"/>
            <w:tcBorders>
              <w:top w:val="nil"/>
              <w:left w:val="nil"/>
              <w:bottom w:val="single" w:sz="4" w:space="0" w:color="auto"/>
              <w:right w:val="single" w:sz="4" w:space="0" w:color="auto"/>
            </w:tcBorders>
            <w:shd w:val="clear" w:color="auto" w:fill="auto"/>
            <w:vAlign w:val="center"/>
            <w:hideMark/>
          </w:tcPr>
          <w:p w:rsidR="00662C11" w:rsidRPr="000D587B" w:rsidRDefault="00662C11" w:rsidP="00662C11">
            <w:pPr>
              <w:spacing w:line="0" w:lineRule="atLeast"/>
              <w:rPr>
                <w:rFonts w:asciiTheme="minorEastAsia" w:hAnsiTheme="minorEastAsia" w:cs="宋体"/>
                <w:sz w:val="21"/>
                <w:szCs w:val="21"/>
                <w:lang w:eastAsia="zh-CN" w:bidi="ar-SA"/>
              </w:rPr>
            </w:pPr>
            <w:r w:rsidRPr="000D587B">
              <w:rPr>
                <w:rFonts w:asciiTheme="minorEastAsia" w:hAnsiTheme="minorEastAsia" w:cs="宋体" w:hint="eastAsia"/>
                <w:sz w:val="21"/>
                <w:szCs w:val="21"/>
                <w:lang w:eastAsia="zh-CN" w:bidi="ar-SA"/>
              </w:rPr>
              <w:t>1050（13人）</w:t>
            </w:r>
          </w:p>
        </w:tc>
        <w:tc>
          <w:tcPr>
            <w:tcW w:w="746" w:type="dxa"/>
            <w:tcBorders>
              <w:top w:val="nil"/>
              <w:left w:val="nil"/>
              <w:bottom w:val="single" w:sz="4" w:space="0" w:color="auto"/>
              <w:right w:val="single" w:sz="4" w:space="0" w:color="auto"/>
            </w:tcBorders>
            <w:shd w:val="clear" w:color="auto" w:fill="auto"/>
            <w:vAlign w:val="center"/>
            <w:hideMark/>
          </w:tcPr>
          <w:p w:rsidR="00662C11" w:rsidRPr="000D587B" w:rsidRDefault="00662C11" w:rsidP="00662C11">
            <w:pPr>
              <w:spacing w:line="0" w:lineRule="atLeast"/>
              <w:rPr>
                <w:rFonts w:asciiTheme="minorEastAsia" w:hAnsiTheme="minorEastAsia" w:cs="宋体"/>
                <w:sz w:val="21"/>
                <w:szCs w:val="21"/>
                <w:lang w:eastAsia="zh-CN" w:bidi="ar-SA"/>
              </w:rPr>
            </w:pPr>
            <w:r w:rsidRPr="000D587B">
              <w:rPr>
                <w:rFonts w:asciiTheme="minorEastAsia" w:hAnsiTheme="minorEastAsia" w:cs="宋体" w:hint="eastAsia"/>
                <w:sz w:val="21"/>
                <w:szCs w:val="21"/>
                <w:lang w:eastAsia="zh-CN" w:bidi="ar-SA"/>
              </w:rPr>
              <w:t>18.6</w:t>
            </w:r>
          </w:p>
        </w:tc>
        <w:tc>
          <w:tcPr>
            <w:tcW w:w="882" w:type="dxa"/>
            <w:tcBorders>
              <w:top w:val="nil"/>
              <w:left w:val="nil"/>
              <w:bottom w:val="single" w:sz="4" w:space="0" w:color="auto"/>
              <w:right w:val="single" w:sz="4" w:space="0" w:color="auto"/>
            </w:tcBorders>
            <w:shd w:val="clear" w:color="auto" w:fill="auto"/>
            <w:vAlign w:val="center"/>
            <w:hideMark/>
          </w:tcPr>
          <w:p w:rsidR="00662C11" w:rsidRPr="000D587B" w:rsidRDefault="00662C11" w:rsidP="00662C11">
            <w:pPr>
              <w:spacing w:line="0" w:lineRule="atLeast"/>
              <w:rPr>
                <w:rFonts w:asciiTheme="minorEastAsia" w:hAnsiTheme="minorEastAsia" w:cs="宋体"/>
                <w:sz w:val="21"/>
                <w:szCs w:val="21"/>
                <w:lang w:eastAsia="zh-CN" w:bidi="ar-SA"/>
              </w:rPr>
            </w:pPr>
            <w:r w:rsidRPr="000D587B">
              <w:rPr>
                <w:rFonts w:asciiTheme="minorEastAsia" w:hAnsiTheme="minorEastAsia" w:cs="宋体" w:hint="eastAsia"/>
                <w:sz w:val="21"/>
                <w:szCs w:val="21"/>
                <w:lang w:eastAsia="zh-CN" w:bidi="ar-SA"/>
              </w:rPr>
              <w:t>1.0</w:t>
            </w:r>
          </w:p>
        </w:tc>
        <w:tc>
          <w:tcPr>
            <w:tcW w:w="1177" w:type="dxa"/>
            <w:tcBorders>
              <w:top w:val="nil"/>
              <w:left w:val="nil"/>
              <w:bottom w:val="single" w:sz="4" w:space="0" w:color="auto"/>
              <w:right w:val="single" w:sz="4" w:space="0" w:color="auto"/>
            </w:tcBorders>
            <w:shd w:val="clear" w:color="auto" w:fill="auto"/>
            <w:vAlign w:val="center"/>
            <w:hideMark/>
          </w:tcPr>
          <w:p w:rsidR="00662C11" w:rsidRPr="000D587B" w:rsidRDefault="00662C11" w:rsidP="00662C11">
            <w:pPr>
              <w:spacing w:line="0" w:lineRule="atLeast"/>
              <w:rPr>
                <w:rFonts w:asciiTheme="minorEastAsia" w:hAnsiTheme="minorEastAsia" w:cs="宋体"/>
                <w:sz w:val="21"/>
                <w:szCs w:val="21"/>
                <w:lang w:eastAsia="zh-CN" w:bidi="ar-SA"/>
              </w:rPr>
            </w:pPr>
            <w:r w:rsidRPr="000D587B">
              <w:rPr>
                <w:rFonts w:asciiTheme="minorEastAsia" w:hAnsiTheme="minorEastAsia" w:cs="宋体" w:hint="eastAsia"/>
                <w:sz w:val="21"/>
                <w:szCs w:val="21"/>
                <w:lang w:eastAsia="zh-CN" w:bidi="ar-SA"/>
              </w:rPr>
              <w:t>900*2100</w:t>
            </w:r>
          </w:p>
        </w:tc>
        <w:tc>
          <w:tcPr>
            <w:tcW w:w="1091" w:type="dxa"/>
            <w:tcBorders>
              <w:top w:val="nil"/>
              <w:left w:val="nil"/>
              <w:bottom w:val="single" w:sz="4" w:space="0" w:color="auto"/>
              <w:right w:val="single" w:sz="4" w:space="0" w:color="auto"/>
            </w:tcBorders>
            <w:shd w:val="clear" w:color="auto" w:fill="auto"/>
            <w:vAlign w:val="center"/>
            <w:hideMark/>
          </w:tcPr>
          <w:p w:rsidR="00662C11" w:rsidRPr="000D587B" w:rsidRDefault="00662C11" w:rsidP="00662C11">
            <w:pPr>
              <w:spacing w:line="0" w:lineRule="atLeast"/>
              <w:rPr>
                <w:rFonts w:asciiTheme="minorEastAsia" w:hAnsiTheme="minorEastAsia" w:cs="宋体"/>
                <w:sz w:val="21"/>
                <w:szCs w:val="21"/>
                <w:lang w:eastAsia="zh-CN" w:bidi="ar-SA"/>
              </w:rPr>
            </w:pPr>
            <w:r w:rsidRPr="000D587B">
              <w:rPr>
                <w:rFonts w:asciiTheme="minorEastAsia" w:hAnsiTheme="minorEastAsia" w:cs="宋体" w:hint="eastAsia"/>
                <w:sz w:val="21"/>
                <w:szCs w:val="21"/>
                <w:lang w:eastAsia="zh-CN" w:bidi="ar-SA"/>
              </w:rPr>
              <w:t>2450</w:t>
            </w:r>
          </w:p>
        </w:tc>
        <w:tc>
          <w:tcPr>
            <w:tcW w:w="875" w:type="dxa"/>
            <w:tcBorders>
              <w:top w:val="nil"/>
              <w:left w:val="nil"/>
              <w:bottom w:val="single" w:sz="4" w:space="0" w:color="auto"/>
              <w:right w:val="single" w:sz="4" w:space="0" w:color="auto"/>
            </w:tcBorders>
            <w:shd w:val="clear" w:color="auto" w:fill="auto"/>
            <w:vAlign w:val="center"/>
            <w:hideMark/>
          </w:tcPr>
          <w:p w:rsidR="00662C11" w:rsidRPr="000D587B" w:rsidRDefault="00662C11" w:rsidP="00662C11">
            <w:pPr>
              <w:spacing w:line="0" w:lineRule="atLeast"/>
              <w:rPr>
                <w:rFonts w:asciiTheme="minorEastAsia" w:hAnsiTheme="minorEastAsia" w:cs="宋体"/>
                <w:sz w:val="21"/>
                <w:szCs w:val="21"/>
                <w:lang w:eastAsia="zh-CN" w:bidi="ar-SA"/>
              </w:rPr>
            </w:pPr>
            <w:r w:rsidRPr="000D587B">
              <w:rPr>
                <w:rFonts w:asciiTheme="minorEastAsia" w:hAnsiTheme="minorEastAsia" w:cs="宋体" w:hint="eastAsia"/>
                <w:sz w:val="21"/>
                <w:szCs w:val="21"/>
                <w:lang w:eastAsia="zh-CN" w:bidi="ar-SA"/>
              </w:rPr>
              <w:t>并联</w:t>
            </w:r>
          </w:p>
        </w:tc>
      </w:tr>
      <w:tr w:rsidR="000D587B" w:rsidRPr="000D587B" w:rsidTr="00662C11">
        <w:trPr>
          <w:trHeight w:val="457"/>
          <w:jc w:val="center"/>
        </w:trPr>
        <w:tc>
          <w:tcPr>
            <w:tcW w:w="1174" w:type="dxa"/>
            <w:tcBorders>
              <w:top w:val="nil"/>
              <w:left w:val="single" w:sz="4" w:space="0" w:color="auto"/>
              <w:bottom w:val="single" w:sz="4" w:space="0" w:color="auto"/>
              <w:right w:val="single" w:sz="4" w:space="0" w:color="auto"/>
            </w:tcBorders>
            <w:shd w:val="clear" w:color="auto" w:fill="auto"/>
            <w:vAlign w:val="center"/>
            <w:hideMark/>
          </w:tcPr>
          <w:p w:rsidR="00662C11" w:rsidRPr="000D587B" w:rsidRDefault="00662C11" w:rsidP="00662C11">
            <w:pPr>
              <w:spacing w:line="0" w:lineRule="atLeast"/>
              <w:rPr>
                <w:rFonts w:asciiTheme="minorEastAsia" w:hAnsiTheme="minorEastAsia" w:cs="宋体"/>
                <w:sz w:val="21"/>
                <w:szCs w:val="21"/>
                <w:lang w:eastAsia="zh-CN" w:bidi="ar-SA"/>
              </w:rPr>
            </w:pPr>
            <w:r w:rsidRPr="000D587B">
              <w:rPr>
                <w:rFonts w:asciiTheme="minorEastAsia" w:hAnsiTheme="minorEastAsia" w:cs="宋体" w:hint="eastAsia"/>
                <w:sz w:val="21"/>
                <w:szCs w:val="21"/>
                <w:lang w:eastAsia="zh-CN" w:bidi="ar-SA"/>
              </w:rPr>
              <w:t>#3楼电梯</w:t>
            </w:r>
          </w:p>
        </w:tc>
        <w:tc>
          <w:tcPr>
            <w:tcW w:w="536" w:type="dxa"/>
            <w:tcBorders>
              <w:top w:val="nil"/>
              <w:left w:val="nil"/>
              <w:bottom w:val="single" w:sz="4" w:space="0" w:color="auto"/>
              <w:right w:val="single" w:sz="4" w:space="0" w:color="auto"/>
            </w:tcBorders>
            <w:shd w:val="clear" w:color="auto" w:fill="auto"/>
            <w:vAlign w:val="center"/>
            <w:hideMark/>
          </w:tcPr>
          <w:p w:rsidR="00662C11" w:rsidRPr="000D587B" w:rsidRDefault="00662C11" w:rsidP="00662C11">
            <w:pPr>
              <w:spacing w:line="0" w:lineRule="atLeast"/>
              <w:rPr>
                <w:rFonts w:asciiTheme="minorEastAsia" w:hAnsiTheme="minorEastAsia" w:cs="宋体"/>
                <w:sz w:val="21"/>
                <w:szCs w:val="21"/>
                <w:lang w:eastAsia="zh-CN" w:bidi="ar-SA"/>
              </w:rPr>
            </w:pPr>
            <w:r w:rsidRPr="000D587B">
              <w:rPr>
                <w:rFonts w:asciiTheme="minorEastAsia" w:hAnsiTheme="minorEastAsia" w:cs="宋体" w:hint="eastAsia"/>
                <w:sz w:val="21"/>
                <w:szCs w:val="21"/>
                <w:lang w:eastAsia="zh-CN" w:bidi="ar-SA"/>
              </w:rPr>
              <w:t>2台</w:t>
            </w:r>
          </w:p>
        </w:tc>
        <w:tc>
          <w:tcPr>
            <w:tcW w:w="847" w:type="dxa"/>
            <w:tcBorders>
              <w:top w:val="nil"/>
              <w:left w:val="nil"/>
              <w:bottom w:val="single" w:sz="4" w:space="0" w:color="auto"/>
              <w:right w:val="single" w:sz="4" w:space="0" w:color="auto"/>
            </w:tcBorders>
            <w:shd w:val="clear" w:color="auto" w:fill="auto"/>
            <w:vAlign w:val="center"/>
            <w:hideMark/>
          </w:tcPr>
          <w:p w:rsidR="00662C11" w:rsidRPr="000D587B" w:rsidRDefault="00662C11" w:rsidP="00662C11">
            <w:pPr>
              <w:spacing w:line="0" w:lineRule="atLeast"/>
              <w:rPr>
                <w:rFonts w:asciiTheme="minorEastAsia" w:hAnsiTheme="minorEastAsia" w:cs="宋体"/>
                <w:sz w:val="21"/>
                <w:szCs w:val="21"/>
                <w:lang w:eastAsia="zh-CN" w:bidi="ar-SA"/>
              </w:rPr>
            </w:pPr>
            <w:r w:rsidRPr="000D587B">
              <w:rPr>
                <w:rFonts w:asciiTheme="minorEastAsia" w:hAnsiTheme="minorEastAsia" w:cs="宋体" w:hint="eastAsia"/>
                <w:sz w:val="21"/>
                <w:szCs w:val="21"/>
                <w:lang w:eastAsia="zh-CN" w:bidi="ar-SA"/>
              </w:rPr>
              <w:t>2.9</w:t>
            </w:r>
          </w:p>
        </w:tc>
        <w:tc>
          <w:tcPr>
            <w:tcW w:w="538" w:type="dxa"/>
            <w:tcBorders>
              <w:top w:val="nil"/>
              <w:left w:val="nil"/>
              <w:bottom w:val="single" w:sz="4" w:space="0" w:color="auto"/>
              <w:right w:val="single" w:sz="4" w:space="0" w:color="auto"/>
            </w:tcBorders>
            <w:shd w:val="clear" w:color="auto" w:fill="auto"/>
            <w:vAlign w:val="center"/>
            <w:hideMark/>
          </w:tcPr>
          <w:p w:rsidR="00662C11" w:rsidRPr="000D587B" w:rsidRDefault="00662C11" w:rsidP="00662C11">
            <w:pPr>
              <w:spacing w:line="0" w:lineRule="atLeast"/>
              <w:rPr>
                <w:rFonts w:asciiTheme="minorEastAsia" w:hAnsiTheme="minorEastAsia" w:cs="宋体"/>
                <w:sz w:val="21"/>
                <w:szCs w:val="21"/>
                <w:lang w:eastAsia="zh-CN" w:bidi="ar-SA"/>
              </w:rPr>
            </w:pPr>
            <w:r w:rsidRPr="000D587B">
              <w:rPr>
                <w:rFonts w:asciiTheme="minorEastAsia" w:hAnsiTheme="minorEastAsia" w:cs="宋体" w:hint="eastAsia"/>
                <w:sz w:val="21"/>
                <w:szCs w:val="21"/>
                <w:lang w:eastAsia="zh-CN" w:bidi="ar-SA"/>
              </w:rPr>
              <w:t>24</w:t>
            </w:r>
          </w:p>
        </w:tc>
        <w:tc>
          <w:tcPr>
            <w:tcW w:w="977" w:type="dxa"/>
            <w:tcBorders>
              <w:top w:val="nil"/>
              <w:left w:val="nil"/>
              <w:bottom w:val="single" w:sz="4" w:space="0" w:color="auto"/>
              <w:right w:val="single" w:sz="4" w:space="0" w:color="auto"/>
            </w:tcBorders>
            <w:shd w:val="clear" w:color="auto" w:fill="auto"/>
            <w:vAlign w:val="center"/>
            <w:hideMark/>
          </w:tcPr>
          <w:p w:rsidR="00662C11" w:rsidRPr="000D587B" w:rsidRDefault="00662C11" w:rsidP="00662C11">
            <w:pPr>
              <w:spacing w:line="0" w:lineRule="atLeast"/>
              <w:rPr>
                <w:rFonts w:asciiTheme="minorEastAsia" w:hAnsiTheme="minorEastAsia" w:cs="宋体"/>
                <w:sz w:val="21"/>
                <w:szCs w:val="21"/>
                <w:lang w:eastAsia="zh-CN" w:bidi="ar-SA"/>
              </w:rPr>
            </w:pPr>
            <w:r w:rsidRPr="000D587B">
              <w:rPr>
                <w:rFonts w:asciiTheme="minorEastAsia" w:hAnsiTheme="minorEastAsia" w:cs="宋体" w:hint="eastAsia"/>
                <w:sz w:val="21"/>
                <w:szCs w:val="21"/>
                <w:lang w:eastAsia="zh-CN" w:bidi="ar-SA"/>
              </w:rPr>
              <w:t>有机房</w:t>
            </w:r>
          </w:p>
        </w:tc>
        <w:tc>
          <w:tcPr>
            <w:tcW w:w="536" w:type="dxa"/>
            <w:tcBorders>
              <w:top w:val="nil"/>
              <w:left w:val="nil"/>
              <w:bottom w:val="single" w:sz="4" w:space="0" w:color="auto"/>
              <w:right w:val="single" w:sz="4" w:space="0" w:color="auto"/>
            </w:tcBorders>
            <w:shd w:val="clear" w:color="auto" w:fill="auto"/>
            <w:vAlign w:val="center"/>
            <w:hideMark/>
          </w:tcPr>
          <w:p w:rsidR="00662C11" w:rsidRPr="000D587B" w:rsidRDefault="00662C11" w:rsidP="00662C11">
            <w:pPr>
              <w:spacing w:line="0" w:lineRule="atLeast"/>
              <w:rPr>
                <w:rFonts w:asciiTheme="minorEastAsia" w:hAnsiTheme="minorEastAsia" w:cs="宋体"/>
                <w:sz w:val="21"/>
                <w:szCs w:val="21"/>
                <w:lang w:eastAsia="zh-CN" w:bidi="ar-SA"/>
              </w:rPr>
            </w:pPr>
            <w:r w:rsidRPr="000D587B">
              <w:rPr>
                <w:rFonts w:asciiTheme="minorEastAsia" w:hAnsiTheme="minorEastAsia" w:cs="宋体" w:hint="eastAsia"/>
                <w:sz w:val="21"/>
                <w:szCs w:val="21"/>
                <w:lang w:eastAsia="zh-CN" w:bidi="ar-SA"/>
              </w:rPr>
              <w:t>24</w:t>
            </w:r>
          </w:p>
        </w:tc>
        <w:tc>
          <w:tcPr>
            <w:tcW w:w="1272" w:type="dxa"/>
            <w:tcBorders>
              <w:top w:val="nil"/>
              <w:left w:val="nil"/>
              <w:bottom w:val="single" w:sz="4" w:space="0" w:color="auto"/>
              <w:right w:val="single" w:sz="4" w:space="0" w:color="auto"/>
            </w:tcBorders>
            <w:shd w:val="clear" w:color="auto" w:fill="auto"/>
            <w:vAlign w:val="center"/>
            <w:hideMark/>
          </w:tcPr>
          <w:p w:rsidR="00662C11" w:rsidRPr="000D587B" w:rsidRDefault="00662C11" w:rsidP="00662C11">
            <w:pPr>
              <w:spacing w:line="0" w:lineRule="atLeast"/>
              <w:rPr>
                <w:rFonts w:asciiTheme="minorEastAsia" w:hAnsiTheme="minorEastAsia" w:cs="宋体"/>
                <w:sz w:val="21"/>
                <w:szCs w:val="21"/>
                <w:lang w:eastAsia="zh-CN" w:bidi="ar-SA"/>
              </w:rPr>
            </w:pPr>
            <w:r w:rsidRPr="000D587B">
              <w:rPr>
                <w:rFonts w:asciiTheme="minorEastAsia" w:hAnsiTheme="minorEastAsia" w:cs="宋体" w:hint="eastAsia"/>
                <w:sz w:val="21"/>
                <w:szCs w:val="21"/>
                <w:lang w:eastAsia="zh-CN" w:bidi="ar-SA"/>
              </w:rPr>
              <w:t>1050（13人）</w:t>
            </w:r>
          </w:p>
        </w:tc>
        <w:tc>
          <w:tcPr>
            <w:tcW w:w="746" w:type="dxa"/>
            <w:tcBorders>
              <w:top w:val="nil"/>
              <w:left w:val="nil"/>
              <w:bottom w:val="single" w:sz="4" w:space="0" w:color="auto"/>
              <w:right w:val="single" w:sz="4" w:space="0" w:color="auto"/>
            </w:tcBorders>
            <w:shd w:val="clear" w:color="auto" w:fill="auto"/>
            <w:vAlign w:val="center"/>
            <w:hideMark/>
          </w:tcPr>
          <w:p w:rsidR="00662C11" w:rsidRPr="000D587B" w:rsidRDefault="00662C11" w:rsidP="00662C11">
            <w:pPr>
              <w:spacing w:line="0" w:lineRule="atLeast"/>
              <w:rPr>
                <w:rFonts w:asciiTheme="minorEastAsia" w:hAnsiTheme="minorEastAsia" w:cs="宋体"/>
                <w:sz w:val="21"/>
                <w:szCs w:val="21"/>
                <w:lang w:eastAsia="zh-CN" w:bidi="ar-SA"/>
              </w:rPr>
            </w:pPr>
            <w:r w:rsidRPr="000D587B">
              <w:rPr>
                <w:rFonts w:asciiTheme="minorEastAsia" w:hAnsiTheme="minorEastAsia" w:cs="宋体" w:hint="eastAsia"/>
                <w:sz w:val="21"/>
                <w:szCs w:val="21"/>
                <w:lang w:eastAsia="zh-CN" w:bidi="ar-SA"/>
              </w:rPr>
              <w:t>72</w:t>
            </w:r>
          </w:p>
        </w:tc>
        <w:tc>
          <w:tcPr>
            <w:tcW w:w="882" w:type="dxa"/>
            <w:tcBorders>
              <w:top w:val="nil"/>
              <w:left w:val="nil"/>
              <w:bottom w:val="single" w:sz="4" w:space="0" w:color="auto"/>
              <w:right w:val="single" w:sz="4" w:space="0" w:color="auto"/>
            </w:tcBorders>
            <w:shd w:val="clear" w:color="auto" w:fill="auto"/>
            <w:vAlign w:val="center"/>
            <w:hideMark/>
          </w:tcPr>
          <w:p w:rsidR="00662C11" w:rsidRPr="000D587B" w:rsidRDefault="00662C11" w:rsidP="00662C11">
            <w:pPr>
              <w:spacing w:line="0" w:lineRule="atLeast"/>
              <w:rPr>
                <w:rFonts w:asciiTheme="minorEastAsia" w:hAnsiTheme="minorEastAsia" w:cs="宋体"/>
                <w:sz w:val="21"/>
                <w:szCs w:val="21"/>
                <w:lang w:eastAsia="zh-CN" w:bidi="ar-SA"/>
              </w:rPr>
            </w:pPr>
            <w:r w:rsidRPr="000D587B">
              <w:rPr>
                <w:rFonts w:asciiTheme="minorEastAsia" w:hAnsiTheme="minorEastAsia" w:cs="宋体" w:hint="eastAsia"/>
                <w:sz w:val="21"/>
                <w:szCs w:val="21"/>
                <w:lang w:eastAsia="zh-CN" w:bidi="ar-SA"/>
              </w:rPr>
              <w:t>1.5</w:t>
            </w:r>
          </w:p>
        </w:tc>
        <w:tc>
          <w:tcPr>
            <w:tcW w:w="1177" w:type="dxa"/>
            <w:tcBorders>
              <w:top w:val="nil"/>
              <w:left w:val="nil"/>
              <w:bottom w:val="single" w:sz="4" w:space="0" w:color="auto"/>
              <w:right w:val="single" w:sz="4" w:space="0" w:color="auto"/>
            </w:tcBorders>
            <w:shd w:val="clear" w:color="auto" w:fill="auto"/>
            <w:vAlign w:val="center"/>
            <w:hideMark/>
          </w:tcPr>
          <w:p w:rsidR="00662C11" w:rsidRPr="000D587B" w:rsidRDefault="00662C11" w:rsidP="00662C11">
            <w:pPr>
              <w:spacing w:line="0" w:lineRule="atLeast"/>
              <w:rPr>
                <w:rFonts w:asciiTheme="minorEastAsia" w:hAnsiTheme="minorEastAsia" w:cs="宋体"/>
                <w:sz w:val="21"/>
                <w:szCs w:val="21"/>
                <w:lang w:eastAsia="zh-CN" w:bidi="ar-SA"/>
              </w:rPr>
            </w:pPr>
            <w:r w:rsidRPr="000D587B">
              <w:rPr>
                <w:rFonts w:asciiTheme="minorEastAsia" w:hAnsiTheme="minorEastAsia" w:cs="宋体" w:hint="eastAsia"/>
                <w:sz w:val="21"/>
                <w:szCs w:val="21"/>
                <w:lang w:eastAsia="zh-CN" w:bidi="ar-SA"/>
              </w:rPr>
              <w:t>900*2100</w:t>
            </w:r>
          </w:p>
        </w:tc>
        <w:tc>
          <w:tcPr>
            <w:tcW w:w="1091" w:type="dxa"/>
            <w:tcBorders>
              <w:top w:val="nil"/>
              <w:left w:val="nil"/>
              <w:bottom w:val="single" w:sz="4" w:space="0" w:color="auto"/>
              <w:right w:val="single" w:sz="4" w:space="0" w:color="auto"/>
            </w:tcBorders>
            <w:shd w:val="clear" w:color="auto" w:fill="auto"/>
            <w:vAlign w:val="center"/>
            <w:hideMark/>
          </w:tcPr>
          <w:p w:rsidR="00662C11" w:rsidRPr="000D587B" w:rsidRDefault="00662C11" w:rsidP="00662C11">
            <w:pPr>
              <w:spacing w:line="0" w:lineRule="atLeast"/>
              <w:rPr>
                <w:rFonts w:asciiTheme="minorEastAsia" w:hAnsiTheme="minorEastAsia" w:cs="宋体"/>
                <w:sz w:val="21"/>
                <w:szCs w:val="21"/>
                <w:lang w:eastAsia="zh-CN" w:bidi="ar-SA"/>
              </w:rPr>
            </w:pPr>
            <w:r w:rsidRPr="000D587B">
              <w:rPr>
                <w:rFonts w:asciiTheme="minorEastAsia" w:hAnsiTheme="minorEastAsia" w:cs="宋体" w:hint="eastAsia"/>
                <w:sz w:val="21"/>
                <w:szCs w:val="21"/>
                <w:lang w:eastAsia="zh-CN" w:bidi="ar-SA"/>
              </w:rPr>
              <w:t>2450</w:t>
            </w:r>
          </w:p>
        </w:tc>
        <w:tc>
          <w:tcPr>
            <w:tcW w:w="875" w:type="dxa"/>
            <w:tcBorders>
              <w:top w:val="nil"/>
              <w:left w:val="nil"/>
              <w:bottom w:val="single" w:sz="4" w:space="0" w:color="auto"/>
              <w:right w:val="single" w:sz="4" w:space="0" w:color="auto"/>
            </w:tcBorders>
            <w:shd w:val="clear" w:color="auto" w:fill="auto"/>
            <w:vAlign w:val="center"/>
            <w:hideMark/>
          </w:tcPr>
          <w:p w:rsidR="00662C11" w:rsidRPr="000D587B" w:rsidRDefault="00662C11" w:rsidP="00662C11">
            <w:pPr>
              <w:spacing w:line="0" w:lineRule="atLeast"/>
              <w:rPr>
                <w:rFonts w:asciiTheme="minorEastAsia" w:hAnsiTheme="minorEastAsia" w:cs="宋体"/>
                <w:sz w:val="21"/>
                <w:szCs w:val="21"/>
                <w:lang w:eastAsia="zh-CN" w:bidi="ar-SA"/>
              </w:rPr>
            </w:pPr>
            <w:proofErr w:type="gramStart"/>
            <w:r w:rsidRPr="000D587B">
              <w:rPr>
                <w:rFonts w:asciiTheme="minorEastAsia" w:hAnsiTheme="minorEastAsia" w:cs="宋体" w:hint="eastAsia"/>
                <w:sz w:val="21"/>
                <w:szCs w:val="21"/>
                <w:lang w:eastAsia="zh-CN" w:bidi="ar-SA"/>
              </w:rPr>
              <w:t>单控</w:t>
            </w:r>
            <w:proofErr w:type="gramEnd"/>
          </w:p>
        </w:tc>
      </w:tr>
      <w:tr w:rsidR="000D587B" w:rsidRPr="000D587B" w:rsidTr="00662C11">
        <w:trPr>
          <w:trHeight w:val="457"/>
          <w:jc w:val="center"/>
        </w:trPr>
        <w:tc>
          <w:tcPr>
            <w:tcW w:w="1174" w:type="dxa"/>
            <w:tcBorders>
              <w:top w:val="nil"/>
              <w:left w:val="single" w:sz="4" w:space="0" w:color="auto"/>
              <w:bottom w:val="single" w:sz="4" w:space="0" w:color="auto"/>
              <w:right w:val="single" w:sz="4" w:space="0" w:color="auto"/>
            </w:tcBorders>
            <w:shd w:val="clear" w:color="auto" w:fill="auto"/>
            <w:vAlign w:val="center"/>
            <w:hideMark/>
          </w:tcPr>
          <w:p w:rsidR="00662C11" w:rsidRPr="000D587B" w:rsidRDefault="00662C11" w:rsidP="00662C11">
            <w:pPr>
              <w:spacing w:line="0" w:lineRule="atLeast"/>
              <w:rPr>
                <w:rFonts w:asciiTheme="minorEastAsia" w:hAnsiTheme="minorEastAsia" w:cs="宋体"/>
                <w:sz w:val="21"/>
                <w:szCs w:val="21"/>
                <w:lang w:eastAsia="zh-CN" w:bidi="ar-SA"/>
              </w:rPr>
            </w:pPr>
            <w:r w:rsidRPr="000D587B">
              <w:rPr>
                <w:rFonts w:asciiTheme="minorEastAsia" w:hAnsiTheme="minorEastAsia" w:cs="宋体" w:hint="eastAsia"/>
                <w:sz w:val="21"/>
                <w:szCs w:val="21"/>
                <w:lang w:eastAsia="zh-CN" w:bidi="ar-SA"/>
              </w:rPr>
              <w:t>#4楼电梯</w:t>
            </w:r>
          </w:p>
        </w:tc>
        <w:tc>
          <w:tcPr>
            <w:tcW w:w="536" w:type="dxa"/>
            <w:tcBorders>
              <w:top w:val="nil"/>
              <w:left w:val="nil"/>
              <w:bottom w:val="single" w:sz="4" w:space="0" w:color="auto"/>
              <w:right w:val="single" w:sz="4" w:space="0" w:color="auto"/>
            </w:tcBorders>
            <w:shd w:val="clear" w:color="auto" w:fill="auto"/>
            <w:vAlign w:val="center"/>
            <w:hideMark/>
          </w:tcPr>
          <w:p w:rsidR="00662C11" w:rsidRPr="000D587B" w:rsidRDefault="00662C11" w:rsidP="00662C11">
            <w:pPr>
              <w:spacing w:line="0" w:lineRule="atLeast"/>
              <w:rPr>
                <w:rFonts w:asciiTheme="minorEastAsia" w:hAnsiTheme="minorEastAsia" w:cs="宋体"/>
                <w:sz w:val="21"/>
                <w:szCs w:val="21"/>
                <w:lang w:eastAsia="zh-CN" w:bidi="ar-SA"/>
              </w:rPr>
            </w:pPr>
            <w:r w:rsidRPr="000D587B">
              <w:rPr>
                <w:rFonts w:asciiTheme="minorEastAsia" w:hAnsiTheme="minorEastAsia" w:cs="宋体" w:hint="eastAsia"/>
                <w:sz w:val="21"/>
                <w:szCs w:val="21"/>
                <w:lang w:eastAsia="zh-CN" w:bidi="ar-SA"/>
              </w:rPr>
              <w:t>2台</w:t>
            </w:r>
          </w:p>
        </w:tc>
        <w:tc>
          <w:tcPr>
            <w:tcW w:w="847" w:type="dxa"/>
            <w:tcBorders>
              <w:top w:val="nil"/>
              <w:left w:val="nil"/>
              <w:bottom w:val="single" w:sz="4" w:space="0" w:color="auto"/>
              <w:right w:val="single" w:sz="4" w:space="0" w:color="auto"/>
            </w:tcBorders>
            <w:shd w:val="clear" w:color="auto" w:fill="auto"/>
            <w:vAlign w:val="center"/>
            <w:hideMark/>
          </w:tcPr>
          <w:p w:rsidR="00662C11" w:rsidRPr="000D587B" w:rsidRDefault="00662C11" w:rsidP="00662C11">
            <w:pPr>
              <w:spacing w:line="0" w:lineRule="atLeast"/>
              <w:rPr>
                <w:rFonts w:asciiTheme="minorEastAsia" w:hAnsiTheme="minorEastAsia" w:cs="宋体"/>
                <w:sz w:val="21"/>
                <w:szCs w:val="21"/>
                <w:lang w:eastAsia="zh-CN" w:bidi="ar-SA"/>
              </w:rPr>
            </w:pPr>
            <w:r w:rsidRPr="000D587B">
              <w:rPr>
                <w:rFonts w:asciiTheme="minorEastAsia" w:hAnsiTheme="minorEastAsia" w:cs="宋体" w:hint="eastAsia"/>
                <w:sz w:val="21"/>
                <w:szCs w:val="21"/>
                <w:lang w:eastAsia="zh-CN" w:bidi="ar-SA"/>
              </w:rPr>
              <w:t>2.9</w:t>
            </w:r>
          </w:p>
        </w:tc>
        <w:tc>
          <w:tcPr>
            <w:tcW w:w="538" w:type="dxa"/>
            <w:tcBorders>
              <w:top w:val="nil"/>
              <w:left w:val="nil"/>
              <w:bottom w:val="single" w:sz="4" w:space="0" w:color="auto"/>
              <w:right w:val="single" w:sz="4" w:space="0" w:color="auto"/>
            </w:tcBorders>
            <w:shd w:val="clear" w:color="auto" w:fill="auto"/>
            <w:vAlign w:val="center"/>
            <w:hideMark/>
          </w:tcPr>
          <w:p w:rsidR="00662C11" w:rsidRPr="000D587B" w:rsidRDefault="00662C11" w:rsidP="00662C11">
            <w:pPr>
              <w:spacing w:line="0" w:lineRule="atLeast"/>
              <w:rPr>
                <w:rFonts w:asciiTheme="minorEastAsia" w:hAnsiTheme="minorEastAsia" w:cs="宋体"/>
                <w:sz w:val="21"/>
                <w:szCs w:val="21"/>
                <w:lang w:eastAsia="zh-CN" w:bidi="ar-SA"/>
              </w:rPr>
            </w:pPr>
            <w:r w:rsidRPr="000D587B">
              <w:rPr>
                <w:rFonts w:asciiTheme="minorEastAsia" w:hAnsiTheme="minorEastAsia" w:cs="宋体" w:hint="eastAsia"/>
                <w:sz w:val="21"/>
                <w:szCs w:val="21"/>
                <w:lang w:eastAsia="zh-CN" w:bidi="ar-SA"/>
              </w:rPr>
              <w:t>24</w:t>
            </w:r>
          </w:p>
        </w:tc>
        <w:tc>
          <w:tcPr>
            <w:tcW w:w="977" w:type="dxa"/>
            <w:tcBorders>
              <w:top w:val="nil"/>
              <w:left w:val="nil"/>
              <w:bottom w:val="single" w:sz="4" w:space="0" w:color="auto"/>
              <w:right w:val="single" w:sz="4" w:space="0" w:color="auto"/>
            </w:tcBorders>
            <w:shd w:val="clear" w:color="auto" w:fill="auto"/>
            <w:vAlign w:val="center"/>
            <w:hideMark/>
          </w:tcPr>
          <w:p w:rsidR="00662C11" w:rsidRPr="000D587B" w:rsidRDefault="00662C11" w:rsidP="00662C11">
            <w:pPr>
              <w:spacing w:line="0" w:lineRule="atLeast"/>
              <w:rPr>
                <w:rFonts w:asciiTheme="minorEastAsia" w:hAnsiTheme="minorEastAsia" w:cs="宋体"/>
                <w:sz w:val="21"/>
                <w:szCs w:val="21"/>
                <w:lang w:eastAsia="zh-CN" w:bidi="ar-SA"/>
              </w:rPr>
            </w:pPr>
            <w:r w:rsidRPr="000D587B">
              <w:rPr>
                <w:rFonts w:asciiTheme="minorEastAsia" w:hAnsiTheme="minorEastAsia" w:cs="宋体" w:hint="eastAsia"/>
                <w:sz w:val="21"/>
                <w:szCs w:val="21"/>
                <w:lang w:eastAsia="zh-CN" w:bidi="ar-SA"/>
              </w:rPr>
              <w:t>有机房</w:t>
            </w:r>
          </w:p>
        </w:tc>
        <w:tc>
          <w:tcPr>
            <w:tcW w:w="536" w:type="dxa"/>
            <w:tcBorders>
              <w:top w:val="nil"/>
              <w:left w:val="nil"/>
              <w:bottom w:val="single" w:sz="4" w:space="0" w:color="auto"/>
              <w:right w:val="single" w:sz="4" w:space="0" w:color="auto"/>
            </w:tcBorders>
            <w:shd w:val="clear" w:color="auto" w:fill="auto"/>
            <w:vAlign w:val="center"/>
            <w:hideMark/>
          </w:tcPr>
          <w:p w:rsidR="00662C11" w:rsidRPr="000D587B" w:rsidRDefault="00662C11" w:rsidP="00662C11">
            <w:pPr>
              <w:spacing w:line="0" w:lineRule="atLeast"/>
              <w:rPr>
                <w:rFonts w:asciiTheme="minorEastAsia" w:hAnsiTheme="minorEastAsia" w:cs="宋体"/>
                <w:sz w:val="21"/>
                <w:szCs w:val="21"/>
                <w:lang w:eastAsia="zh-CN" w:bidi="ar-SA"/>
              </w:rPr>
            </w:pPr>
            <w:r w:rsidRPr="000D587B">
              <w:rPr>
                <w:rFonts w:asciiTheme="minorEastAsia" w:hAnsiTheme="minorEastAsia" w:cs="宋体" w:hint="eastAsia"/>
                <w:sz w:val="21"/>
                <w:szCs w:val="21"/>
                <w:lang w:eastAsia="zh-CN" w:bidi="ar-SA"/>
              </w:rPr>
              <w:t>24</w:t>
            </w:r>
          </w:p>
        </w:tc>
        <w:tc>
          <w:tcPr>
            <w:tcW w:w="1272" w:type="dxa"/>
            <w:tcBorders>
              <w:top w:val="nil"/>
              <w:left w:val="nil"/>
              <w:bottom w:val="single" w:sz="4" w:space="0" w:color="auto"/>
              <w:right w:val="single" w:sz="4" w:space="0" w:color="auto"/>
            </w:tcBorders>
            <w:shd w:val="clear" w:color="auto" w:fill="auto"/>
            <w:vAlign w:val="center"/>
            <w:hideMark/>
          </w:tcPr>
          <w:p w:rsidR="00662C11" w:rsidRPr="000D587B" w:rsidRDefault="00662C11" w:rsidP="00662C11">
            <w:pPr>
              <w:spacing w:line="0" w:lineRule="atLeast"/>
              <w:rPr>
                <w:rFonts w:asciiTheme="minorEastAsia" w:hAnsiTheme="minorEastAsia" w:cs="宋体"/>
                <w:sz w:val="21"/>
                <w:szCs w:val="21"/>
                <w:lang w:eastAsia="zh-CN" w:bidi="ar-SA"/>
              </w:rPr>
            </w:pPr>
            <w:r w:rsidRPr="000D587B">
              <w:rPr>
                <w:rFonts w:asciiTheme="minorEastAsia" w:hAnsiTheme="minorEastAsia" w:cs="宋体" w:hint="eastAsia"/>
                <w:sz w:val="21"/>
                <w:szCs w:val="21"/>
                <w:lang w:eastAsia="zh-CN" w:bidi="ar-SA"/>
              </w:rPr>
              <w:t>1050（13人）</w:t>
            </w:r>
          </w:p>
        </w:tc>
        <w:tc>
          <w:tcPr>
            <w:tcW w:w="746" w:type="dxa"/>
            <w:tcBorders>
              <w:top w:val="nil"/>
              <w:left w:val="nil"/>
              <w:bottom w:val="single" w:sz="4" w:space="0" w:color="auto"/>
              <w:right w:val="single" w:sz="4" w:space="0" w:color="auto"/>
            </w:tcBorders>
            <w:shd w:val="clear" w:color="auto" w:fill="auto"/>
            <w:vAlign w:val="center"/>
            <w:hideMark/>
          </w:tcPr>
          <w:p w:rsidR="00662C11" w:rsidRPr="000D587B" w:rsidRDefault="00662C11" w:rsidP="00662C11">
            <w:pPr>
              <w:spacing w:line="0" w:lineRule="atLeast"/>
              <w:rPr>
                <w:rFonts w:asciiTheme="minorEastAsia" w:hAnsiTheme="minorEastAsia" w:cs="宋体"/>
                <w:sz w:val="21"/>
                <w:szCs w:val="21"/>
                <w:lang w:eastAsia="zh-CN" w:bidi="ar-SA"/>
              </w:rPr>
            </w:pPr>
            <w:r w:rsidRPr="000D587B">
              <w:rPr>
                <w:rFonts w:asciiTheme="minorEastAsia" w:hAnsiTheme="minorEastAsia" w:cs="宋体" w:hint="eastAsia"/>
                <w:sz w:val="21"/>
                <w:szCs w:val="21"/>
                <w:lang w:eastAsia="zh-CN" w:bidi="ar-SA"/>
              </w:rPr>
              <w:t>72</w:t>
            </w:r>
          </w:p>
        </w:tc>
        <w:tc>
          <w:tcPr>
            <w:tcW w:w="882" w:type="dxa"/>
            <w:tcBorders>
              <w:top w:val="nil"/>
              <w:left w:val="nil"/>
              <w:bottom w:val="single" w:sz="4" w:space="0" w:color="auto"/>
              <w:right w:val="single" w:sz="4" w:space="0" w:color="auto"/>
            </w:tcBorders>
            <w:shd w:val="clear" w:color="auto" w:fill="auto"/>
            <w:vAlign w:val="center"/>
            <w:hideMark/>
          </w:tcPr>
          <w:p w:rsidR="00662C11" w:rsidRPr="000D587B" w:rsidRDefault="00662C11" w:rsidP="00662C11">
            <w:pPr>
              <w:spacing w:line="0" w:lineRule="atLeast"/>
              <w:rPr>
                <w:rFonts w:asciiTheme="minorEastAsia" w:hAnsiTheme="minorEastAsia" w:cs="宋体"/>
                <w:sz w:val="21"/>
                <w:szCs w:val="21"/>
                <w:lang w:eastAsia="zh-CN" w:bidi="ar-SA"/>
              </w:rPr>
            </w:pPr>
            <w:r w:rsidRPr="000D587B">
              <w:rPr>
                <w:rFonts w:asciiTheme="minorEastAsia" w:hAnsiTheme="minorEastAsia" w:cs="宋体" w:hint="eastAsia"/>
                <w:sz w:val="21"/>
                <w:szCs w:val="21"/>
                <w:lang w:eastAsia="zh-CN" w:bidi="ar-SA"/>
              </w:rPr>
              <w:t>1.5</w:t>
            </w:r>
          </w:p>
        </w:tc>
        <w:tc>
          <w:tcPr>
            <w:tcW w:w="1177" w:type="dxa"/>
            <w:tcBorders>
              <w:top w:val="nil"/>
              <w:left w:val="nil"/>
              <w:bottom w:val="single" w:sz="4" w:space="0" w:color="auto"/>
              <w:right w:val="single" w:sz="4" w:space="0" w:color="auto"/>
            </w:tcBorders>
            <w:shd w:val="clear" w:color="auto" w:fill="auto"/>
            <w:vAlign w:val="center"/>
            <w:hideMark/>
          </w:tcPr>
          <w:p w:rsidR="00662C11" w:rsidRPr="000D587B" w:rsidRDefault="00662C11" w:rsidP="00662C11">
            <w:pPr>
              <w:spacing w:line="0" w:lineRule="atLeast"/>
              <w:rPr>
                <w:rFonts w:asciiTheme="minorEastAsia" w:hAnsiTheme="minorEastAsia" w:cs="宋体"/>
                <w:sz w:val="21"/>
                <w:szCs w:val="21"/>
                <w:lang w:eastAsia="zh-CN" w:bidi="ar-SA"/>
              </w:rPr>
            </w:pPr>
            <w:r w:rsidRPr="000D587B">
              <w:rPr>
                <w:rFonts w:asciiTheme="minorEastAsia" w:hAnsiTheme="minorEastAsia" w:cs="宋体" w:hint="eastAsia"/>
                <w:sz w:val="21"/>
                <w:szCs w:val="21"/>
                <w:lang w:eastAsia="zh-CN" w:bidi="ar-SA"/>
              </w:rPr>
              <w:t>900*2100</w:t>
            </w:r>
          </w:p>
        </w:tc>
        <w:tc>
          <w:tcPr>
            <w:tcW w:w="1091" w:type="dxa"/>
            <w:tcBorders>
              <w:top w:val="nil"/>
              <w:left w:val="nil"/>
              <w:bottom w:val="single" w:sz="4" w:space="0" w:color="auto"/>
              <w:right w:val="single" w:sz="4" w:space="0" w:color="auto"/>
            </w:tcBorders>
            <w:shd w:val="clear" w:color="auto" w:fill="auto"/>
            <w:vAlign w:val="center"/>
            <w:hideMark/>
          </w:tcPr>
          <w:p w:rsidR="00662C11" w:rsidRPr="000D587B" w:rsidRDefault="00662C11" w:rsidP="00662C11">
            <w:pPr>
              <w:spacing w:line="0" w:lineRule="atLeast"/>
              <w:rPr>
                <w:rFonts w:asciiTheme="minorEastAsia" w:hAnsiTheme="minorEastAsia" w:cs="宋体"/>
                <w:sz w:val="21"/>
                <w:szCs w:val="21"/>
                <w:lang w:eastAsia="zh-CN" w:bidi="ar-SA"/>
              </w:rPr>
            </w:pPr>
            <w:r w:rsidRPr="000D587B">
              <w:rPr>
                <w:rFonts w:asciiTheme="minorEastAsia" w:hAnsiTheme="minorEastAsia" w:cs="宋体" w:hint="eastAsia"/>
                <w:sz w:val="21"/>
                <w:szCs w:val="21"/>
                <w:lang w:eastAsia="zh-CN" w:bidi="ar-SA"/>
              </w:rPr>
              <w:t>2450</w:t>
            </w:r>
          </w:p>
        </w:tc>
        <w:tc>
          <w:tcPr>
            <w:tcW w:w="875" w:type="dxa"/>
            <w:tcBorders>
              <w:top w:val="nil"/>
              <w:left w:val="nil"/>
              <w:bottom w:val="single" w:sz="4" w:space="0" w:color="auto"/>
              <w:right w:val="single" w:sz="4" w:space="0" w:color="auto"/>
            </w:tcBorders>
            <w:shd w:val="clear" w:color="auto" w:fill="auto"/>
            <w:vAlign w:val="center"/>
            <w:hideMark/>
          </w:tcPr>
          <w:p w:rsidR="00662C11" w:rsidRPr="000D587B" w:rsidRDefault="00662C11" w:rsidP="00662C11">
            <w:pPr>
              <w:spacing w:line="0" w:lineRule="atLeast"/>
              <w:rPr>
                <w:rFonts w:asciiTheme="minorEastAsia" w:hAnsiTheme="minorEastAsia" w:cs="宋体"/>
                <w:sz w:val="21"/>
                <w:szCs w:val="21"/>
                <w:lang w:eastAsia="zh-CN" w:bidi="ar-SA"/>
              </w:rPr>
            </w:pPr>
            <w:proofErr w:type="gramStart"/>
            <w:r w:rsidRPr="000D587B">
              <w:rPr>
                <w:rFonts w:asciiTheme="minorEastAsia" w:hAnsiTheme="minorEastAsia" w:cs="宋体" w:hint="eastAsia"/>
                <w:sz w:val="21"/>
                <w:szCs w:val="21"/>
                <w:lang w:eastAsia="zh-CN" w:bidi="ar-SA"/>
              </w:rPr>
              <w:t>单控</w:t>
            </w:r>
            <w:proofErr w:type="gramEnd"/>
          </w:p>
        </w:tc>
      </w:tr>
      <w:tr w:rsidR="000D587B" w:rsidRPr="000D587B" w:rsidTr="00662C11">
        <w:trPr>
          <w:trHeight w:val="457"/>
          <w:jc w:val="center"/>
        </w:trPr>
        <w:tc>
          <w:tcPr>
            <w:tcW w:w="1174" w:type="dxa"/>
            <w:tcBorders>
              <w:top w:val="nil"/>
              <w:left w:val="single" w:sz="4" w:space="0" w:color="auto"/>
              <w:bottom w:val="single" w:sz="4" w:space="0" w:color="auto"/>
              <w:right w:val="single" w:sz="4" w:space="0" w:color="auto"/>
            </w:tcBorders>
            <w:shd w:val="clear" w:color="auto" w:fill="auto"/>
            <w:vAlign w:val="center"/>
            <w:hideMark/>
          </w:tcPr>
          <w:p w:rsidR="00662C11" w:rsidRPr="000D587B" w:rsidRDefault="00662C11" w:rsidP="00662C11">
            <w:pPr>
              <w:spacing w:line="0" w:lineRule="atLeast"/>
              <w:rPr>
                <w:rFonts w:asciiTheme="minorEastAsia" w:hAnsiTheme="minorEastAsia" w:cs="宋体"/>
                <w:sz w:val="21"/>
                <w:szCs w:val="21"/>
                <w:lang w:eastAsia="zh-CN" w:bidi="ar-SA"/>
              </w:rPr>
            </w:pPr>
            <w:r w:rsidRPr="000D587B">
              <w:rPr>
                <w:rFonts w:asciiTheme="minorEastAsia" w:hAnsiTheme="minorEastAsia" w:cs="宋体" w:hint="eastAsia"/>
                <w:sz w:val="21"/>
                <w:szCs w:val="21"/>
                <w:lang w:eastAsia="zh-CN" w:bidi="ar-SA"/>
              </w:rPr>
              <w:t>#5楼电梯</w:t>
            </w:r>
          </w:p>
        </w:tc>
        <w:tc>
          <w:tcPr>
            <w:tcW w:w="536" w:type="dxa"/>
            <w:tcBorders>
              <w:top w:val="nil"/>
              <w:left w:val="nil"/>
              <w:bottom w:val="single" w:sz="4" w:space="0" w:color="auto"/>
              <w:right w:val="single" w:sz="4" w:space="0" w:color="auto"/>
            </w:tcBorders>
            <w:shd w:val="clear" w:color="auto" w:fill="auto"/>
            <w:vAlign w:val="center"/>
            <w:hideMark/>
          </w:tcPr>
          <w:p w:rsidR="00662C11" w:rsidRPr="000D587B" w:rsidRDefault="00662C11" w:rsidP="00662C11">
            <w:pPr>
              <w:spacing w:line="0" w:lineRule="atLeast"/>
              <w:rPr>
                <w:rFonts w:asciiTheme="minorEastAsia" w:hAnsiTheme="minorEastAsia" w:cs="宋体"/>
                <w:sz w:val="21"/>
                <w:szCs w:val="21"/>
                <w:lang w:eastAsia="zh-CN" w:bidi="ar-SA"/>
              </w:rPr>
            </w:pPr>
            <w:r w:rsidRPr="000D587B">
              <w:rPr>
                <w:rFonts w:asciiTheme="minorEastAsia" w:hAnsiTheme="minorEastAsia" w:cs="宋体" w:hint="eastAsia"/>
                <w:sz w:val="21"/>
                <w:szCs w:val="21"/>
                <w:lang w:eastAsia="zh-CN" w:bidi="ar-SA"/>
              </w:rPr>
              <w:t>2台</w:t>
            </w:r>
          </w:p>
        </w:tc>
        <w:tc>
          <w:tcPr>
            <w:tcW w:w="847" w:type="dxa"/>
            <w:tcBorders>
              <w:top w:val="nil"/>
              <w:left w:val="nil"/>
              <w:bottom w:val="single" w:sz="4" w:space="0" w:color="auto"/>
              <w:right w:val="single" w:sz="4" w:space="0" w:color="auto"/>
            </w:tcBorders>
            <w:shd w:val="clear" w:color="auto" w:fill="auto"/>
            <w:vAlign w:val="center"/>
            <w:hideMark/>
          </w:tcPr>
          <w:p w:rsidR="00662C11" w:rsidRPr="000D587B" w:rsidRDefault="00662C11" w:rsidP="00662C11">
            <w:pPr>
              <w:spacing w:line="0" w:lineRule="atLeast"/>
              <w:rPr>
                <w:rFonts w:asciiTheme="minorEastAsia" w:hAnsiTheme="minorEastAsia" w:cs="宋体"/>
                <w:sz w:val="21"/>
                <w:szCs w:val="21"/>
                <w:lang w:eastAsia="zh-CN" w:bidi="ar-SA"/>
              </w:rPr>
            </w:pPr>
            <w:r w:rsidRPr="000D587B">
              <w:rPr>
                <w:rFonts w:asciiTheme="minorEastAsia" w:hAnsiTheme="minorEastAsia" w:cs="宋体" w:hint="eastAsia"/>
                <w:sz w:val="21"/>
                <w:szCs w:val="21"/>
                <w:lang w:eastAsia="zh-CN" w:bidi="ar-SA"/>
              </w:rPr>
              <w:t>2.9</w:t>
            </w:r>
          </w:p>
        </w:tc>
        <w:tc>
          <w:tcPr>
            <w:tcW w:w="538" w:type="dxa"/>
            <w:tcBorders>
              <w:top w:val="nil"/>
              <w:left w:val="nil"/>
              <w:bottom w:val="single" w:sz="4" w:space="0" w:color="auto"/>
              <w:right w:val="single" w:sz="4" w:space="0" w:color="auto"/>
            </w:tcBorders>
            <w:shd w:val="clear" w:color="auto" w:fill="auto"/>
            <w:vAlign w:val="center"/>
            <w:hideMark/>
          </w:tcPr>
          <w:p w:rsidR="00662C11" w:rsidRPr="000D587B" w:rsidRDefault="00662C11" w:rsidP="00662C11">
            <w:pPr>
              <w:spacing w:line="0" w:lineRule="atLeast"/>
              <w:rPr>
                <w:rFonts w:asciiTheme="minorEastAsia" w:hAnsiTheme="minorEastAsia" w:cs="宋体"/>
                <w:sz w:val="21"/>
                <w:szCs w:val="21"/>
                <w:lang w:eastAsia="zh-CN" w:bidi="ar-SA"/>
              </w:rPr>
            </w:pPr>
            <w:r w:rsidRPr="000D587B">
              <w:rPr>
                <w:rFonts w:asciiTheme="minorEastAsia" w:hAnsiTheme="minorEastAsia" w:cs="宋体" w:hint="eastAsia"/>
                <w:sz w:val="21"/>
                <w:szCs w:val="21"/>
                <w:lang w:eastAsia="zh-CN" w:bidi="ar-SA"/>
              </w:rPr>
              <w:t>21</w:t>
            </w:r>
          </w:p>
        </w:tc>
        <w:tc>
          <w:tcPr>
            <w:tcW w:w="977" w:type="dxa"/>
            <w:tcBorders>
              <w:top w:val="nil"/>
              <w:left w:val="nil"/>
              <w:bottom w:val="single" w:sz="4" w:space="0" w:color="auto"/>
              <w:right w:val="single" w:sz="4" w:space="0" w:color="auto"/>
            </w:tcBorders>
            <w:shd w:val="clear" w:color="auto" w:fill="auto"/>
            <w:vAlign w:val="center"/>
            <w:hideMark/>
          </w:tcPr>
          <w:p w:rsidR="00662C11" w:rsidRPr="000D587B" w:rsidRDefault="00662C11" w:rsidP="00662C11">
            <w:pPr>
              <w:spacing w:line="0" w:lineRule="atLeast"/>
              <w:rPr>
                <w:rFonts w:asciiTheme="minorEastAsia" w:hAnsiTheme="minorEastAsia" w:cs="宋体"/>
                <w:sz w:val="21"/>
                <w:szCs w:val="21"/>
                <w:lang w:eastAsia="zh-CN" w:bidi="ar-SA"/>
              </w:rPr>
            </w:pPr>
            <w:r w:rsidRPr="000D587B">
              <w:rPr>
                <w:rFonts w:asciiTheme="minorEastAsia" w:hAnsiTheme="minorEastAsia" w:cs="宋体" w:hint="eastAsia"/>
                <w:sz w:val="21"/>
                <w:szCs w:val="21"/>
                <w:lang w:eastAsia="zh-CN" w:bidi="ar-SA"/>
              </w:rPr>
              <w:t>有机房</w:t>
            </w:r>
          </w:p>
        </w:tc>
        <w:tc>
          <w:tcPr>
            <w:tcW w:w="536" w:type="dxa"/>
            <w:tcBorders>
              <w:top w:val="nil"/>
              <w:left w:val="nil"/>
              <w:bottom w:val="single" w:sz="4" w:space="0" w:color="auto"/>
              <w:right w:val="single" w:sz="4" w:space="0" w:color="auto"/>
            </w:tcBorders>
            <w:shd w:val="clear" w:color="auto" w:fill="auto"/>
            <w:vAlign w:val="center"/>
            <w:hideMark/>
          </w:tcPr>
          <w:p w:rsidR="00662C11" w:rsidRPr="000D587B" w:rsidRDefault="00662C11" w:rsidP="00662C11">
            <w:pPr>
              <w:spacing w:line="0" w:lineRule="atLeast"/>
              <w:rPr>
                <w:rFonts w:asciiTheme="minorEastAsia" w:hAnsiTheme="minorEastAsia" w:cs="宋体"/>
                <w:sz w:val="21"/>
                <w:szCs w:val="21"/>
                <w:lang w:eastAsia="zh-CN" w:bidi="ar-SA"/>
              </w:rPr>
            </w:pPr>
            <w:r w:rsidRPr="000D587B">
              <w:rPr>
                <w:rFonts w:asciiTheme="minorEastAsia" w:hAnsiTheme="minorEastAsia" w:cs="宋体" w:hint="eastAsia"/>
                <w:sz w:val="21"/>
                <w:szCs w:val="21"/>
                <w:lang w:eastAsia="zh-CN" w:bidi="ar-SA"/>
              </w:rPr>
              <w:t>21</w:t>
            </w:r>
          </w:p>
        </w:tc>
        <w:tc>
          <w:tcPr>
            <w:tcW w:w="1272" w:type="dxa"/>
            <w:tcBorders>
              <w:top w:val="nil"/>
              <w:left w:val="nil"/>
              <w:bottom w:val="single" w:sz="4" w:space="0" w:color="auto"/>
              <w:right w:val="single" w:sz="4" w:space="0" w:color="auto"/>
            </w:tcBorders>
            <w:shd w:val="clear" w:color="auto" w:fill="auto"/>
            <w:vAlign w:val="center"/>
            <w:hideMark/>
          </w:tcPr>
          <w:p w:rsidR="00662C11" w:rsidRPr="000D587B" w:rsidRDefault="00662C11" w:rsidP="00662C11">
            <w:pPr>
              <w:spacing w:line="0" w:lineRule="atLeast"/>
              <w:rPr>
                <w:rFonts w:asciiTheme="minorEastAsia" w:hAnsiTheme="minorEastAsia" w:cs="宋体"/>
                <w:sz w:val="21"/>
                <w:szCs w:val="21"/>
                <w:lang w:eastAsia="zh-CN" w:bidi="ar-SA"/>
              </w:rPr>
            </w:pPr>
            <w:r w:rsidRPr="000D587B">
              <w:rPr>
                <w:rFonts w:asciiTheme="minorEastAsia" w:hAnsiTheme="minorEastAsia" w:cs="宋体" w:hint="eastAsia"/>
                <w:sz w:val="21"/>
                <w:szCs w:val="21"/>
                <w:lang w:eastAsia="zh-CN" w:bidi="ar-SA"/>
              </w:rPr>
              <w:t>1050（13人）</w:t>
            </w:r>
          </w:p>
        </w:tc>
        <w:tc>
          <w:tcPr>
            <w:tcW w:w="746" w:type="dxa"/>
            <w:tcBorders>
              <w:top w:val="nil"/>
              <w:left w:val="nil"/>
              <w:bottom w:val="single" w:sz="4" w:space="0" w:color="auto"/>
              <w:right w:val="single" w:sz="4" w:space="0" w:color="auto"/>
            </w:tcBorders>
            <w:shd w:val="clear" w:color="auto" w:fill="auto"/>
            <w:vAlign w:val="center"/>
            <w:hideMark/>
          </w:tcPr>
          <w:p w:rsidR="00662C11" w:rsidRPr="000D587B" w:rsidRDefault="00662C11" w:rsidP="00662C11">
            <w:pPr>
              <w:spacing w:line="0" w:lineRule="atLeast"/>
              <w:rPr>
                <w:rFonts w:asciiTheme="minorEastAsia" w:hAnsiTheme="minorEastAsia" w:cs="宋体"/>
                <w:sz w:val="21"/>
                <w:szCs w:val="21"/>
                <w:lang w:eastAsia="zh-CN" w:bidi="ar-SA"/>
              </w:rPr>
            </w:pPr>
            <w:r w:rsidRPr="000D587B">
              <w:rPr>
                <w:rFonts w:asciiTheme="minorEastAsia" w:hAnsiTheme="minorEastAsia" w:cs="宋体" w:hint="eastAsia"/>
                <w:sz w:val="21"/>
                <w:szCs w:val="21"/>
                <w:lang w:eastAsia="zh-CN" w:bidi="ar-SA"/>
              </w:rPr>
              <w:t>59.2</w:t>
            </w:r>
          </w:p>
        </w:tc>
        <w:tc>
          <w:tcPr>
            <w:tcW w:w="882" w:type="dxa"/>
            <w:tcBorders>
              <w:top w:val="nil"/>
              <w:left w:val="nil"/>
              <w:bottom w:val="single" w:sz="4" w:space="0" w:color="auto"/>
              <w:right w:val="single" w:sz="4" w:space="0" w:color="auto"/>
            </w:tcBorders>
            <w:shd w:val="clear" w:color="auto" w:fill="auto"/>
            <w:vAlign w:val="center"/>
            <w:hideMark/>
          </w:tcPr>
          <w:p w:rsidR="00662C11" w:rsidRPr="000D587B" w:rsidRDefault="00662C11" w:rsidP="00662C11">
            <w:pPr>
              <w:spacing w:line="0" w:lineRule="atLeast"/>
              <w:rPr>
                <w:rFonts w:asciiTheme="minorEastAsia" w:hAnsiTheme="minorEastAsia" w:cs="宋体"/>
                <w:sz w:val="21"/>
                <w:szCs w:val="21"/>
                <w:lang w:eastAsia="zh-CN" w:bidi="ar-SA"/>
              </w:rPr>
            </w:pPr>
            <w:r w:rsidRPr="000D587B">
              <w:rPr>
                <w:rFonts w:asciiTheme="minorEastAsia" w:hAnsiTheme="minorEastAsia" w:cs="宋体" w:hint="eastAsia"/>
                <w:sz w:val="21"/>
                <w:szCs w:val="21"/>
                <w:lang w:eastAsia="zh-CN" w:bidi="ar-SA"/>
              </w:rPr>
              <w:t>1.5</w:t>
            </w:r>
          </w:p>
        </w:tc>
        <w:tc>
          <w:tcPr>
            <w:tcW w:w="1177" w:type="dxa"/>
            <w:tcBorders>
              <w:top w:val="nil"/>
              <w:left w:val="nil"/>
              <w:bottom w:val="single" w:sz="4" w:space="0" w:color="auto"/>
              <w:right w:val="single" w:sz="4" w:space="0" w:color="auto"/>
            </w:tcBorders>
            <w:shd w:val="clear" w:color="auto" w:fill="auto"/>
            <w:vAlign w:val="center"/>
            <w:hideMark/>
          </w:tcPr>
          <w:p w:rsidR="00662C11" w:rsidRPr="000D587B" w:rsidRDefault="00662C11" w:rsidP="00662C11">
            <w:pPr>
              <w:spacing w:line="0" w:lineRule="atLeast"/>
              <w:rPr>
                <w:rFonts w:asciiTheme="minorEastAsia" w:hAnsiTheme="minorEastAsia" w:cs="宋体"/>
                <w:sz w:val="21"/>
                <w:szCs w:val="21"/>
                <w:lang w:eastAsia="zh-CN" w:bidi="ar-SA"/>
              </w:rPr>
            </w:pPr>
            <w:r w:rsidRPr="000D587B">
              <w:rPr>
                <w:rFonts w:asciiTheme="minorEastAsia" w:hAnsiTheme="minorEastAsia" w:cs="宋体" w:hint="eastAsia"/>
                <w:sz w:val="21"/>
                <w:szCs w:val="21"/>
                <w:lang w:eastAsia="zh-CN" w:bidi="ar-SA"/>
              </w:rPr>
              <w:t>900*2100</w:t>
            </w:r>
          </w:p>
        </w:tc>
        <w:tc>
          <w:tcPr>
            <w:tcW w:w="1091" w:type="dxa"/>
            <w:tcBorders>
              <w:top w:val="nil"/>
              <w:left w:val="nil"/>
              <w:bottom w:val="single" w:sz="4" w:space="0" w:color="auto"/>
              <w:right w:val="single" w:sz="4" w:space="0" w:color="auto"/>
            </w:tcBorders>
            <w:shd w:val="clear" w:color="auto" w:fill="auto"/>
            <w:vAlign w:val="center"/>
            <w:hideMark/>
          </w:tcPr>
          <w:p w:rsidR="00662C11" w:rsidRPr="000D587B" w:rsidRDefault="00662C11" w:rsidP="00662C11">
            <w:pPr>
              <w:spacing w:line="0" w:lineRule="atLeast"/>
              <w:rPr>
                <w:rFonts w:asciiTheme="minorEastAsia" w:hAnsiTheme="minorEastAsia" w:cs="宋体"/>
                <w:sz w:val="21"/>
                <w:szCs w:val="21"/>
                <w:lang w:eastAsia="zh-CN" w:bidi="ar-SA"/>
              </w:rPr>
            </w:pPr>
            <w:r w:rsidRPr="000D587B">
              <w:rPr>
                <w:rFonts w:asciiTheme="minorEastAsia" w:hAnsiTheme="minorEastAsia" w:cs="宋体" w:hint="eastAsia"/>
                <w:sz w:val="21"/>
                <w:szCs w:val="21"/>
                <w:lang w:eastAsia="zh-CN" w:bidi="ar-SA"/>
              </w:rPr>
              <w:t>2450</w:t>
            </w:r>
          </w:p>
        </w:tc>
        <w:tc>
          <w:tcPr>
            <w:tcW w:w="875" w:type="dxa"/>
            <w:tcBorders>
              <w:top w:val="nil"/>
              <w:left w:val="nil"/>
              <w:bottom w:val="single" w:sz="4" w:space="0" w:color="auto"/>
              <w:right w:val="single" w:sz="4" w:space="0" w:color="auto"/>
            </w:tcBorders>
            <w:shd w:val="clear" w:color="auto" w:fill="auto"/>
            <w:vAlign w:val="center"/>
            <w:hideMark/>
          </w:tcPr>
          <w:p w:rsidR="00662C11" w:rsidRPr="000D587B" w:rsidRDefault="00662C11" w:rsidP="00662C11">
            <w:pPr>
              <w:spacing w:line="0" w:lineRule="atLeast"/>
              <w:rPr>
                <w:rFonts w:asciiTheme="minorEastAsia" w:hAnsiTheme="minorEastAsia" w:cs="宋体"/>
                <w:sz w:val="21"/>
                <w:szCs w:val="21"/>
                <w:lang w:eastAsia="zh-CN" w:bidi="ar-SA"/>
              </w:rPr>
            </w:pPr>
            <w:proofErr w:type="gramStart"/>
            <w:r w:rsidRPr="000D587B">
              <w:rPr>
                <w:rFonts w:asciiTheme="minorEastAsia" w:hAnsiTheme="minorEastAsia" w:cs="宋体" w:hint="eastAsia"/>
                <w:sz w:val="21"/>
                <w:szCs w:val="21"/>
                <w:lang w:eastAsia="zh-CN" w:bidi="ar-SA"/>
              </w:rPr>
              <w:t>单控</w:t>
            </w:r>
            <w:proofErr w:type="gramEnd"/>
          </w:p>
        </w:tc>
      </w:tr>
      <w:tr w:rsidR="000D587B" w:rsidRPr="000D587B" w:rsidTr="00662C11">
        <w:trPr>
          <w:trHeight w:val="457"/>
          <w:jc w:val="center"/>
        </w:trPr>
        <w:tc>
          <w:tcPr>
            <w:tcW w:w="1174" w:type="dxa"/>
            <w:tcBorders>
              <w:top w:val="nil"/>
              <w:left w:val="single" w:sz="4" w:space="0" w:color="auto"/>
              <w:bottom w:val="single" w:sz="4" w:space="0" w:color="auto"/>
              <w:right w:val="single" w:sz="4" w:space="0" w:color="auto"/>
            </w:tcBorders>
            <w:shd w:val="clear" w:color="auto" w:fill="auto"/>
            <w:vAlign w:val="center"/>
            <w:hideMark/>
          </w:tcPr>
          <w:p w:rsidR="00662C11" w:rsidRPr="000D587B" w:rsidRDefault="00662C11" w:rsidP="00662C11">
            <w:pPr>
              <w:spacing w:line="0" w:lineRule="atLeast"/>
              <w:rPr>
                <w:rFonts w:asciiTheme="minorEastAsia" w:hAnsiTheme="minorEastAsia" w:cs="宋体"/>
                <w:sz w:val="21"/>
                <w:szCs w:val="21"/>
                <w:lang w:eastAsia="zh-CN" w:bidi="ar-SA"/>
              </w:rPr>
            </w:pPr>
            <w:r w:rsidRPr="000D587B">
              <w:rPr>
                <w:rFonts w:asciiTheme="minorEastAsia" w:hAnsiTheme="minorEastAsia" w:cs="宋体" w:hint="eastAsia"/>
                <w:sz w:val="21"/>
                <w:szCs w:val="21"/>
                <w:lang w:eastAsia="zh-CN" w:bidi="ar-SA"/>
              </w:rPr>
              <w:t>#6楼电梯</w:t>
            </w:r>
          </w:p>
        </w:tc>
        <w:tc>
          <w:tcPr>
            <w:tcW w:w="536" w:type="dxa"/>
            <w:tcBorders>
              <w:top w:val="nil"/>
              <w:left w:val="nil"/>
              <w:bottom w:val="single" w:sz="4" w:space="0" w:color="auto"/>
              <w:right w:val="single" w:sz="4" w:space="0" w:color="auto"/>
            </w:tcBorders>
            <w:shd w:val="clear" w:color="auto" w:fill="auto"/>
            <w:vAlign w:val="center"/>
            <w:hideMark/>
          </w:tcPr>
          <w:p w:rsidR="00662C11" w:rsidRPr="000D587B" w:rsidRDefault="00662C11" w:rsidP="00662C11">
            <w:pPr>
              <w:spacing w:line="0" w:lineRule="atLeast"/>
              <w:rPr>
                <w:rFonts w:asciiTheme="minorEastAsia" w:hAnsiTheme="minorEastAsia" w:cs="宋体"/>
                <w:sz w:val="21"/>
                <w:szCs w:val="21"/>
                <w:lang w:eastAsia="zh-CN" w:bidi="ar-SA"/>
              </w:rPr>
            </w:pPr>
            <w:r w:rsidRPr="000D587B">
              <w:rPr>
                <w:rFonts w:asciiTheme="minorEastAsia" w:hAnsiTheme="minorEastAsia" w:cs="宋体" w:hint="eastAsia"/>
                <w:sz w:val="21"/>
                <w:szCs w:val="21"/>
                <w:lang w:eastAsia="zh-CN" w:bidi="ar-SA"/>
              </w:rPr>
              <w:t>2台</w:t>
            </w:r>
          </w:p>
        </w:tc>
        <w:tc>
          <w:tcPr>
            <w:tcW w:w="847" w:type="dxa"/>
            <w:tcBorders>
              <w:top w:val="nil"/>
              <w:left w:val="nil"/>
              <w:bottom w:val="single" w:sz="4" w:space="0" w:color="auto"/>
              <w:right w:val="single" w:sz="4" w:space="0" w:color="auto"/>
            </w:tcBorders>
            <w:shd w:val="clear" w:color="auto" w:fill="auto"/>
            <w:vAlign w:val="center"/>
            <w:hideMark/>
          </w:tcPr>
          <w:p w:rsidR="00662C11" w:rsidRPr="000D587B" w:rsidRDefault="00662C11" w:rsidP="00662C11">
            <w:pPr>
              <w:spacing w:line="0" w:lineRule="atLeast"/>
              <w:rPr>
                <w:rFonts w:asciiTheme="minorEastAsia" w:hAnsiTheme="minorEastAsia" w:cs="宋体"/>
                <w:sz w:val="21"/>
                <w:szCs w:val="21"/>
                <w:lang w:eastAsia="zh-CN" w:bidi="ar-SA"/>
              </w:rPr>
            </w:pPr>
            <w:r w:rsidRPr="000D587B">
              <w:rPr>
                <w:rFonts w:asciiTheme="minorEastAsia" w:hAnsiTheme="minorEastAsia" w:cs="宋体" w:hint="eastAsia"/>
                <w:sz w:val="21"/>
                <w:szCs w:val="21"/>
                <w:lang w:eastAsia="zh-CN" w:bidi="ar-SA"/>
              </w:rPr>
              <w:t>2.9</w:t>
            </w:r>
          </w:p>
        </w:tc>
        <w:tc>
          <w:tcPr>
            <w:tcW w:w="538" w:type="dxa"/>
            <w:tcBorders>
              <w:top w:val="nil"/>
              <w:left w:val="nil"/>
              <w:bottom w:val="single" w:sz="4" w:space="0" w:color="auto"/>
              <w:right w:val="single" w:sz="4" w:space="0" w:color="auto"/>
            </w:tcBorders>
            <w:shd w:val="clear" w:color="auto" w:fill="auto"/>
            <w:vAlign w:val="center"/>
            <w:hideMark/>
          </w:tcPr>
          <w:p w:rsidR="00662C11" w:rsidRPr="000D587B" w:rsidRDefault="00662C11" w:rsidP="00662C11">
            <w:pPr>
              <w:spacing w:line="0" w:lineRule="atLeast"/>
              <w:rPr>
                <w:rFonts w:asciiTheme="minorEastAsia" w:hAnsiTheme="minorEastAsia" w:cs="宋体"/>
                <w:sz w:val="21"/>
                <w:szCs w:val="21"/>
                <w:lang w:eastAsia="zh-CN" w:bidi="ar-SA"/>
              </w:rPr>
            </w:pPr>
            <w:r w:rsidRPr="000D587B">
              <w:rPr>
                <w:rFonts w:asciiTheme="minorEastAsia" w:hAnsiTheme="minorEastAsia" w:cs="宋体" w:hint="eastAsia"/>
                <w:sz w:val="21"/>
                <w:szCs w:val="21"/>
                <w:lang w:eastAsia="zh-CN" w:bidi="ar-SA"/>
              </w:rPr>
              <w:t>7</w:t>
            </w:r>
          </w:p>
        </w:tc>
        <w:tc>
          <w:tcPr>
            <w:tcW w:w="977" w:type="dxa"/>
            <w:tcBorders>
              <w:top w:val="nil"/>
              <w:left w:val="nil"/>
              <w:bottom w:val="single" w:sz="4" w:space="0" w:color="auto"/>
              <w:right w:val="single" w:sz="4" w:space="0" w:color="auto"/>
            </w:tcBorders>
            <w:shd w:val="clear" w:color="auto" w:fill="auto"/>
            <w:vAlign w:val="center"/>
            <w:hideMark/>
          </w:tcPr>
          <w:p w:rsidR="00662C11" w:rsidRPr="000D587B" w:rsidRDefault="00662C11" w:rsidP="00662C11">
            <w:pPr>
              <w:spacing w:line="0" w:lineRule="atLeast"/>
              <w:rPr>
                <w:rFonts w:asciiTheme="minorEastAsia" w:hAnsiTheme="minorEastAsia" w:cs="宋体"/>
                <w:sz w:val="21"/>
                <w:szCs w:val="21"/>
                <w:lang w:eastAsia="zh-CN" w:bidi="ar-SA"/>
              </w:rPr>
            </w:pPr>
            <w:r w:rsidRPr="000D587B">
              <w:rPr>
                <w:rFonts w:asciiTheme="minorEastAsia" w:hAnsiTheme="minorEastAsia" w:cs="宋体" w:hint="eastAsia"/>
                <w:sz w:val="21"/>
                <w:szCs w:val="21"/>
                <w:lang w:eastAsia="zh-CN" w:bidi="ar-SA"/>
              </w:rPr>
              <w:t>有机房</w:t>
            </w:r>
          </w:p>
        </w:tc>
        <w:tc>
          <w:tcPr>
            <w:tcW w:w="536" w:type="dxa"/>
            <w:tcBorders>
              <w:top w:val="nil"/>
              <w:left w:val="nil"/>
              <w:bottom w:val="single" w:sz="4" w:space="0" w:color="auto"/>
              <w:right w:val="single" w:sz="4" w:space="0" w:color="auto"/>
            </w:tcBorders>
            <w:shd w:val="clear" w:color="auto" w:fill="auto"/>
            <w:vAlign w:val="center"/>
            <w:hideMark/>
          </w:tcPr>
          <w:p w:rsidR="00662C11" w:rsidRPr="000D587B" w:rsidRDefault="00662C11" w:rsidP="00662C11">
            <w:pPr>
              <w:spacing w:line="0" w:lineRule="atLeast"/>
              <w:rPr>
                <w:rFonts w:asciiTheme="minorEastAsia" w:hAnsiTheme="minorEastAsia" w:cs="宋体"/>
                <w:sz w:val="21"/>
                <w:szCs w:val="21"/>
                <w:lang w:eastAsia="zh-CN" w:bidi="ar-SA"/>
              </w:rPr>
            </w:pPr>
            <w:r w:rsidRPr="000D587B">
              <w:rPr>
                <w:rFonts w:asciiTheme="minorEastAsia" w:hAnsiTheme="minorEastAsia" w:cs="宋体" w:hint="eastAsia"/>
                <w:sz w:val="21"/>
                <w:szCs w:val="21"/>
                <w:lang w:eastAsia="zh-CN" w:bidi="ar-SA"/>
              </w:rPr>
              <w:t>7</w:t>
            </w:r>
          </w:p>
        </w:tc>
        <w:tc>
          <w:tcPr>
            <w:tcW w:w="1272" w:type="dxa"/>
            <w:tcBorders>
              <w:top w:val="nil"/>
              <w:left w:val="nil"/>
              <w:bottom w:val="single" w:sz="4" w:space="0" w:color="auto"/>
              <w:right w:val="single" w:sz="4" w:space="0" w:color="auto"/>
            </w:tcBorders>
            <w:shd w:val="clear" w:color="auto" w:fill="auto"/>
            <w:vAlign w:val="center"/>
            <w:hideMark/>
          </w:tcPr>
          <w:p w:rsidR="00662C11" w:rsidRPr="000D587B" w:rsidRDefault="00662C11" w:rsidP="00662C11">
            <w:pPr>
              <w:spacing w:line="0" w:lineRule="atLeast"/>
              <w:rPr>
                <w:rFonts w:asciiTheme="minorEastAsia" w:hAnsiTheme="minorEastAsia" w:cs="宋体"/>
                <w:sz w:val="21"/>
                <w:szCs w:val="21"/>
                <w:lang w:eastAsia="zh-CN" w:bidi="ar-SA"/>
              </w:rPr>
            </w:pPr>
            <w:r w:rsidRPr="000D587B">
              <w:rPr>
                <w:rFonts w:asciiTheme="minorEastAsia" w:hAnsiTheme="minorEastAsia" w:cs="宋体" w:hint="eastAsia"/>
                <w:sz w:val="21"/>
                <w:szCs w:val="21"/>
                <w:lang w:eastAsia="zh-CN" w:bidi="ar-SA"/>
              </w:rPr>
              <w:t>1050（13人）</w:t>
            </w:r>
          </w:p>
        </w:tc>
        <w:tc>
          <w:tcPr>
            <w:tcW w:w="746" w:type="dxa"/>
            <w:tcBorders>
              <w:top w:val="nil"/>
              <w:left w:val="nil"/>
              <w:bottom w:val="single" w:sz="4" w:space="0" w:color="auto"/>
              <w:right w:val="single" w:sz="4" w:space="0" w:color="auto"/>
            </w:tcBorders>
            <w:shd w:val="clear" w:color="auto" w:fill="auto"/>
            <w:vAlign w:val="center"/>
            <w:hideMark/>
          </w:tcPr>
          <w:p w:rsidR="00662C11" w:rsidRPr="000D587B" w:rsidRDefault="00662C11" w:rsidP="00662C11">
            <w:pPr>
              <w:spacing w:line="0" w:lineRule="atLeast"/>
              <w:rPr>
                <w:rFonts w:asciiTheme="minorEastAsia" w:hAnsiTheme="minorEastAsia" w:cs="宋体"/>
                <w:sz w:val="21"/>
                <w:szCs w:val="21"/>
                <w:lang w:eastAsia="zh-CN" w:bidi="ar-SA"/>
              </w:rPr>
            </w:pPr>
            <w:r w:rsidRPr="000D587B">
              <w:rPr>
                <w:rFonts w:asciiTheme="minorEastAsia" w:hAnsiTheme="minorEastAsia" w:cs="宋体" w:hint="eastAsia"/>
                <w:sz w:val="21"/>
                <w:szCs w:val="21"/>
                <w:lang w:eastAsia="zh-CN" w:bidi="ar-SA"/>
              </w:rPr>
              <w:t>18.6</w:t>
            </w:r>
          </w:p>
        </w:tc>
        <w:tc>
          <w:tcPr>
            <w:tcW w:w="882" w:type="dxa"/>
            <w:tcBorders>
              <w:top w:val="nil"/>
              <w:left w:val="nil"/>
              <w:bottom w:val="single" w:sz="4" w:space="0" w:color="auto"/>
              <w:right w:val="single" w:sz="4" w:space="0" w:color="auto"/>
            </w:tcBorders>
            <w:shd w:val="clear" w:color="auto" w:fill="auto"/>
            <w:vAlign w:val="center"/>
            <w:hideMark/>
          </w:tcPr>
          <w:p w:rsidR="00662C11" w:rsidRPr="000D587B" w:rsidRDefault="00662C11" w:rsidP="00662C11">
            <w:pPr>
              <w:spacing w:line="0" w:lineRule="atLeast"/>
              <w:rPr>
                <w:rFonts w:asciiTheme="minorEastAsia" w:hAnsiTheme="minorEastAsia" w:cs="宋体"/>
                <w:sz w:val="21"/>
                <w:szCs w:val="21"/>
                <w:lang w:eastAsia="zh-CN" w:bidi="ar-SA"/>
              </w:rPr>
            </w:pPr>
            <w:r w:rsidRPr="000D587B">
              <w:rPr>
                <w:rFonts w:asciiTheme="minorEastAsia" w:hAnsiTheme="minorEastAsia" w:cs="宋体" w:hint="eastAsia"/>
                <w:sz w:val="21"/>
                <w:szCs w:val="21"/>
                <w:lang w:eastAsia="zh-CN" w:bidi="ar-SA"/>
              </w:rPr>
              <w:t>1.0</w:t>
            </w:r>
          </w:p>
        </w:tc>
        <w:tc>
          <w:tcPr>
            <w:tcW w:w="1177" w:type="dxa"/>
            <w:tcBorders>
              <w:top w:val="nil"/>
              <w:left w:val="nil"/>
              <w:bottom w:val="single" w:sz="4" w:space="0" w:color="auto"/>
              <w:right w:val="single" w:sz="4" w:space="0" w:color="auto"/>
            </w:tcBorders>
            <w:shd w:val="clear" w:color="auto" w:fill="auto"/>
            <w:vAlign w:val="center"/>
            <w:hideMark/>
          </w:tcPr>
          <w:p w:rsidR="00662C11" w:rsidRPr="000D587B" w:rsidRDefault="00662C11" w:rsidP="00662C11">
            <w:pPr>
              <w:spacing w:line="0" w:lineRule="atLeast"/>
              <w:rPr>
                <w:rFonts w:asciiTheme="minorEastAsia" w:hAnsiTheme="minorEastAsia" w:cs="宋体"/>
                <w:sz w:val="21"/>
                <w:szCs w:val="21"/>
                <w:lang w:eastAsia="zh-CN" w:bidi="ar-SA"/>
              </w:rPr>
            </w:pPr>
            <w:r w:rsidRPr="000D587B">
              <w:rPr>
                <w:rFonts w:asciiTheme="minorEastAsia" w:hAnsiTheme="minorEastAsia" w:cs="宋体" w:hint="eastAsia"/>
                <w:sz w:val="21"/>
                <w:szCs w:val="21"/>
                <w:lang w:eastAsia="zh-CN" w:bidi="ar-SA"/>
              </w:rPr>
              <w:t>900*2100</w:t>
            </w:r>
          </w:p>
        </w:tc>
        <w:tc>
          <w:tcPr>
            <w:tcW w:w="1091" w:type="dxa"/>
            <w:tcBorders>
              <w:top w:val="nil"/>
              <w:left w:val="nil"/>
              <w:bottom w:val="single" w:sz="4" w:space="0" w:color="auto"/>
              <w:right w:val="single" w:sz="4" w:space="0" w:color="auto"/>
            </w:tcBorders>
            <w:shd w:val="clear" w:color="auto" w:fill="auto"/>
            <w:vAlign w:val="center"/>
            <w:hideMark/>
          </w:tcPr>
          <w:p w:rsidR="00662C11" w:rsidRPr="000D587B" w:rsidRDefault="00662C11" w:rsidP="00662C11">
            <w:pPr>
              <w:spacing w:line="0" w:lineRule="atLeast"/>
              <w:rPr>
                <w:rFonts w:asciiTheme="minorEastAsia" w:hAnsiTheme="minorEastAsia" w:cs="宋体"/>
                <w:sz w:val="21"/>
                <w:szCs w:val="21"/>
                <w:lang w:eastAsia="zh-CN" w:bidi="ar-SA"/>
              </w:rPr>
            </w:pPr>
            <w:r w:rsidRPr="000D587B">
              <w:rPr>
                <w:rFonts w:asciiTheme="minorEastAsia" w:hAnsiTheme="minorEastAsia" w:cs="宋体" w:hint="eastAsia"/>
                <w:sz w:val="21"/>
                <w:szCs w:val="21"/>
                <w:lang w:eastAsia="zh-CN" w:bidi="ar-SA"/>
              </w:rPr>
              <w:t>2450</w:t>
            </w:r>
          </w:p>
        </w:tc>
        <w:tc>
          <w:tcPr>
            <w:tcW w:w="875" w:type="dxa"/>
            <w:tcBorders>
              <w:top w:val="nil"/>
              <w:left w:val="nil"/>
              <w:bottom w:val="single" w:sz="4" w:space="0" w:color="auto"/>
              <w:right w:val="single" w:sz="4" w:space="0" w:color="auto"/>
            </w:tcBorders>
            <w:shd w:val="clear" w:color="auto" w:fill="auto"/>
            <w:vAlign w:val="center"/>
            <w:hideMark/>
          </w:tcPr>
          <w:p w:rsidR="00662C11" w:rsidRPr="000D587B" w:rsidRDefault="00341E81" w:rsidP="00662C11">
            <w:pPr>
              <w:spacing w:line="0" w:lineRule="atLeast"/>
              <w:rPr>
                <w:rFonts w:asciiTheme="minorEastAsia" w:hAnsiTheme="minorEastAsia" w:cs="宋体"/>
                <w:sz w:val="21"/>
                <w:szCs w:val="21"/>
                <w:lang w:eastAsia="zh-CN" w:bidi="ar-SA"/>
              </w:rPr>
            </w:pPr>
            <w:r w:rsidRPr="000D587B">
              <w:rPr>
                <w:rFonts w:asciiTheme="minorEastAsia" w:hAnsiTheme="minorEastAsia" w:cs="宋体" w:hint="eastAsia"/>
                <w:sz w:val="21"/>
                <w:szCs w:val="21"/>
                <w:lang w:eastAsia="zh-CN" w:bidi="ar-SA"/>
              </w:rPr>
              <w:t>并联</w:t>
            </w:r>
          </w:p>
        </w:tc>
      </w:tr>
      <w:tr w:rsidR="000D587B" w:rsidRPr="000D587B" w:rsidTr="00662C11">
        <w:trPr>
          <w:trHeight w:val="457"/>
          <w:jc w:val="center"/>
        </w:trPr>
        <w:tc>
          <w:tcPr>
            <w:tcW w:w="1174" w:type="dxa"/>
            <w:tcBorders>
              <w:top w:val="nil"/>
              <w:left w:val="single" w:sz="4" w:space="0" w:color="auto"/>
              <w:bottom w:val="single" w:sz="4" w:space="0" w:color="auto"/>
              <w:right w:val="single" w:sz="4" w:space="0" w:color="auto"/>
            </w:tcBorders>
            <w:shd w:val="clear" w:color="auto" w:fill="auto"/>
            <w:vAlign w:val="center"/>
            <w:hideMark/>
          </w:tcPr>
          <w:p w:rsidR="00662C11" w:rsidRPr="000D587B" w:rsidRDefault="00662C11" w:rsidP="00662C11">
            <w:pPr>
              <w:spacing w:line="0" w:lineRule="atLeast"/>
              <w:rPr>
                <w:rFonts w:asciiTheme="minorEastAsia" w:hAnsiTheme="minorEastAsia" w:cs="宋体"/>
                <w:sz w:val="21"/>
                <w:szCs w:val="21"/>
                <w:lang w:eastAsia="zh-CN" w:bidi="ar-SA"/>
              </w:rPr>
            </w:pPr>
            <w:r w:rsidRPr="000D587B">
              <w:rPr>
                <w:rFonts w:asciiTheme="minorEastAsia" w:hAnsiTheme="minorEastAsia" w:cs="宋体" w:hint="eastAsia"/>
                <w:sz w:val="21"/>
                <w:szCs w:val="21"/>
                <w:lang w:eastAsia="zh-CN" w:bidi="ar-SA"/>
              </w:rPr>
              <w:t>#7楼电梯</w:t>
            </w:r>
          </w:p>
        </w:tc>
        <w:tc>
          <w:tcPr>
            <w:tcW w:w="536" w:type="dxa"/>
            <w:tcBorders>
              <w:top w:val="nil"/>
              <w:left w:val="nil"/>
              <w:bottom w:val="single" w:sz="4" w:space="0" w:color="auto"/>
              <w:right w:val="single" w:sz="4" w:space="0" w:color="auto"/>
            </w:tcBorders>
            <w:shd w:val="clear" w:color="auto" w:fill="auto"/>
            <w:vAlign w:val="center"/>
            <w:hideMark/>
          </w:tcPr>
          <w:p w:rsidR="00662C11" w:rsidRPr="000D587B" w:rsidRDefault="00662C11" w:rsidP="00662C11">
            <w:pPr>
              <w:spacing w:line="0" w:lineRule="atLeast"/>
              <w:rPr>
                <w:rFonts w:asciiTheme="minorEastAsia" w:hAnsiTheme="minorEastAsia" w:cs="宋体"/>
                <w:sz w:val="21"/>
                <w:szCs w:val="21"/>
                <w:lang w:eastAsia="zh-CN" w:bidi="ar-SA"/>
              </w:rPr>
            </w:pPr>
            <w:r w:rsidRPr="000D587B">
              <w:rPr>
                <w:rFonts w:asciiTheme="minorEastAsia" w:hAnsiTheme="minorEastAsia" w:cs="宋体" w:hint="eastAsia"/>
                <w:sz w:val="21"/>
                <w:szCs w:val="21"/>
                <w:lang w:eastAsia="zh-CN" w:bidi="ar-SA"/>
              </w:rPr>
              <w:t>2台</w:t>
            </w:r>
          </w:p>
        </w:tc>
        <w:tc>
          <w:tcPr>
            <w:tcW w:w="847" w:type="dxa"/>
            <w:tcBorders>
              <w:top w:val="nil"/>
              <w:left w:val="nil"/>
              <w:bottom w:val="single" w:sz="4" w:space="0" w:color="auto"/>
              <w:right w:val="single" w:sz="4" w:space="0" w:color="auto"/>
            </w:tcBorders>
            <w:shd w:val="clear" w:color="auto" w:fill="auto"/>
            <w:vAlign w:val="center"/>
            <w:hideMark/>
          </w:tcPr>
          <w:p w:rsidR="00662C11" w:rsidRPr="000D587B" w:rsidRDefault="00662C11" w:rsidP="00662C11">
            <w:pPr>
              <w:spacing w:line="0" w:lineRule="atLeast"/>
              <w:rPr>
                <w:rFonts w:asciiTheme="minorEastAsia" w:hAnsiTheme="minorEastAsia" w:cs="宋体"/>
                <w:sz w:val="21"/>
                <w:szCs w:val="21"/>
                <w:lang w:eastAsia="zh-CN" w:bidi="ar-SA"/>
              </w:rPr>
            </w:pPr>
            <w:r w:rsidRPr="000D587B">
              <w:rPr>
                <w:rFonts w:asciiTheme="minorEastAsia" w:hAnsiTheme="minorEastAsia" w:cs="宋体" w:hint="eastAsia"/>
                <w:sz w:val="21"/>
                <w:szCs w:val="21"/>
                <w:lang w:eastAsia="zh-CN" w:bidi="ar-SA"/>
              </w:rPr>
              <w:t>2.9</w:t>
            </w:r>
          </w:p>
        </w:tc>
        <w:tc>
          <w:tcPr>
            <w:tcW w:w="538" w:type="dxa"/>
            <w:tcBorders>
              <w:top w:val="nil"/>
              <w:left w:val="nil"/>
              <w:bottom w:val="single" w:sz="4" w:space="0" w:color="auto"/>
              <w:right w:val="single" w:sz="4" w:space="0" w:color="auto"/>
            </w:tcBorders>
            <w:shd w:val="clear" w:color="auto" w:fill="auto"/>
            <w:vAlign w:val="center"/>
            <w:hideMark/>
          </w:tcPr>
          <w:p w:rsidR="00662C11" w:rsidRPr="000D587B" w:rsidRDefault="00662C11" w:rsidP="00662C11">
            <w:pPr>
              <w:spacing w:line="0" w:lineRule="atLeast"/>
              <w:rPr>
                <w:rFonts w:asciiTheme="minorEastAsia" w:hAnsiTheme="minorEastAsia" w:cs="宋体"/>
                <w:sz w:val="21"/>
                <w:szCs w:val="21"/>
                <w:lang w:eastAsia="zh-CN" w:bidi="ar-SA"/>
              </w:rPr>
            </w:pPr>
            <w:r w:rsidRPr="000D587B">
              <w:rPr>
                <w:rFonts w:asciiTheme="minorEastAsia" w:hAnsiTheme="minorEastAsia" w:cs="宋体" w:hint="eastAsia"/>
                <w:sz w:val="21"/>
                <w:szCs w:val="21"/>
                <w:lang w:eastAsia="zh-CN" w:bidi="ar-SA"/>
              </w:rPr>
              <w:t>8</w:t>
            </w:r>
          </w:p>
        </w:tc>
        <w:tc>
          <w:tcPr>
            <w:tcW w:w="977" w:type="dxa"/>
            <w:tcBorders>
              <w:top w:val="nil"/>
              <w:left w:val="nil"/>
              <w:bottom w:val="single" w:sz="4" w:space="0" w:color="auto"/>
              <w:right w:val="single" w:sz="4" w:space="0" w:color="auto"/>
            </w:tcBorders>
            <w:shd w:val="clear" w:color="auto" w:fill="auto"/>
            <w:vAlign w:val="center"/>
            <w:hideMark/>
          </w:tcPr>
          <w:p w:rsidR="00662C11" w:rsidRPr="000D587B" w:rsidRDefault="00662C11" w:rsidP="00662C11">
            <w:pPr>
              <w:spacing w:line="0" w:lineRule="atLeast"/>
              <w:rPr>
                <w:rFonts w:asciiTheme="minorEastAsia" w:hAnsiTheme="minorEastAsia" w:cs="宋体"/>
                <w:sz w:val="21"/>
                <w:szCs w:val="21"/>
                <w:lang w:eastAsia="zh-CN" w:bidi="ar-SA"/>
              </w:rPr>
            </w:pPr>
            <w:r w:rsidRPr="000D587B">
              <w:rPr>
                <w:rFonts w:asciiTheme="minorEastAsia" w:hAnsiTheme="minorEastAsia" w:cs="宋体" w:hint="eastAsia"/>
                <w:sz w:val="21"/>
                <w:szCs w:val="21"/>
                <w:lang w:eastAsia="zh-CN" w:bidi="ar-SA"/>
              </w:rPr>
              <w:t>有机房</w:t>
            </w:r>
          </w:p>
        </w:tc>
        <w:tc>
          <w:tcPr>
            <w:tcW w:w="536" w:type="dxa"/>
            <w:tcBorders>
              <w:top w:val="nil"/>
              <w:left w:val="nil"/>
              <w:bottom w:val="single" w:sz="4" w:space="0" w:color="auto"/>
              <w:right w:val="single" w:sz="4" w:space="0" w:color="auto"/>
            </w:tcBorders>
            <w:shd w:val="clear" w:color="auto" w:fill="auto"/>
            <w:vAlign w:val="center"/>
            <w:hideMark/>
          </w:tcPr>
          <w:p w:rsidR="00662C11" w:rsidRPr="000D587B" w:rsidRDefault="00662C11" w:rsidP="00662C11">
            <w:pPr>
              <w:spacing w:line="0" w:lineRule="atLeast"/>
              <w:rPr>
                <w:rFonts w:asciiTheme="minorEastAsia" w:hAnsiTheme="minorEastAsia" w:cs="宋体"/>
                <w:sz w:val="21"/>
                <w:szCs w:val="21"/>
                <w:lang w:eastAsia="zh-CN" w:bidi="ar-SA"/>
              </w:rPr>
            </w:pPr>
            <w:r w:rsidRPr="000D587B">
              <w:rPr>
                <w:rFonts w:asciiTheme="minorEastAsia" w:hAnsiTheme="minorEastAsia" w:cs="宋体" w:hint="eastAsia"/>
                <w:sz w:val="21"/>
                <w:szCs w:val="21"/>
                <w:lang w:eastAsia="zh-CN" w:bidi="ar-SA"/>
              </w:rPr>
              <w:t>8</w:t>
            </w:r>
          </w:p>
        </w:tc>
        <w:tc>
          <w:tcPr>
            <w:tcW w:w="1272" w:type="dxa"/>
            <w:tcBorders>
              <w:top w:val="nil"/>
              <w:left w:val="nil"/>
              <w:bottom w:val="single" w:sz="4" w:space="0" w:color="auto"/>
              <w:right w:val="single" w:sz="4" w:space="0" w:color="auto"/>
            </w:tcBorders>
            <w:shd w:val="clear" w:color="auto" w:fill="auto"/>
            <w:vAlign w:val="center"/>
            <w:hideMark/>
          </w:tcPr>
          <w:p w:rsidR="00662C11" w:rsidRPr="000D587B" w:rsidRDefault="00662C11" w:rsidP="00662C11">
            <w:pPr>
              <w:spacing w:line="0" w:lineRule="atLeast"/>
              <w:rPr>
                <w:rFonts w:asciiTheme="minorEastAsia" w:hAnsiTheme="minorEastAsia" w:cs="宋体"/>
                <w:sz w:val="21"/>
                <w:szCs w:val="21"/>
                <w:lang w:eastAsia="zh-CN" w:bidi="ar-SA"/>
              </w:rPr>
            </w:pPr>
            <w:r w:rsidRPr="000D587B">
              <w:rPr>
                <w:rFonts w:asciiTheme="minorEastAsia" w:hAnsiTheme="minorEastAsia" w:cs="宋体" w:hint="eastAsia"/>
                <w:sz w:val="21"/>
                <w:szCs w:val="21"/>
                <w:lang w:eastAsia="zh-CN" w:bidi="ar-SA"/>
              </w:rPr>
              <w:t>1050（13人）</w:t>
            </w:r>
          </w:p>
        </w:tc>
        <w:tc>
          <w:tcPr>
            <w:tcW w:w="746" w:type="dxa"/>
            <w:tcBorders>
              <w:top w:val="nil"/>
              <w:left w:val="nil"/>
              <w:bottom w:val="single" w:sz="4" w:space="0" w:color="auto"/>
              <w:right w:val="single" w:sz="4" w:space="0" w:color="auto"/>
            </w:tcBorders>
            <w:shd w:val="clear" w:color="auto" w:fill="auto"/>
            <w:vAlign w:val="center"/>
            <w:hideMark/>
          </w:tcPr>
          <w:p w:rsidR="00662C11" w:rsidRPr="000D587B" w:rsidRDefault="00662C11" w:rsidP="00662C11">
            <w:pPr>
              <w:spacing w:line="0" w:lineRule="atLeast"/>
              <w:rPr>
                <w:rFonts w:asciiTheme="minorEastAsia" w:hAnsiTheme="minorEastAsia" w:cs="宋体"/>
                <w:sz w:val="21"/>
                <w:szCs w:val="21"/>
                <w:lang w:eastAsia="zh-CN" w:bidi="ar-SA"/>
              </w:rPr>
            </w:pPr>
            <w:r w:rsidRPr="000D587B">
              <w:rPr>
                <w:rFonts w:asciiTheme="minorEastAsia" w:hAnsiTheme="minorEastAsia" w:cs="宋体" w:hint="eastAsia"/>
                <w:sz w:val="21"/>
                <w:szCs w:val="21"/>
                <w:lang w:eastAsia="zh-CN" w:bidi="ar-SA"/>
              </w:rPr>
              <w:t>25.7</w:t>
            </w:r>
          </w:p>
        </w:tc>
        <w:tc>
          <w:tcPr>
            <w:tcW w:w="882" w:type="dxa"/>
            <w:tcBorders>
              <w:top w:val="nil"/>
              <w:left w:val="nil"/>
              <w:bottom w:val="single" w:sz="4" w:space="0" w:color="auto"/>
              <w:right w:val="single" w:sz="4" w:space="0" w:color="auto"/>
            </w:tcBorders>
            <w:shd w:val="clear" w:color="auto" w:fill="auto"/>
            <w:vAlign w:val="center"/>
            <w:hideMark/>
          </w:tcPr>
          <w:p w:rsidR="00662C11" w:rsidRPr="000D587B" w:rsidRDefault="00662C11" w:rsidP="00662C11">
            <w:pPr>
              <w:spacing w:line="0" w:lineRule="atLeast"/>
              <w:rPr>
                <w:rFonts w:asciiTheme="minorEastAsia" w:hAnsiTheme="minorEastAsia" w:cs="宋体"/>
                <w:sz w:val="21"/>
                <w:szCs w:val="21"/>
                <w:lang w:eastAsia="zh-CN" w:bidi="ar-SA"/>
              </w:rPr>
            </w:pPr>
            <w:r w:rsidRPr="000D587B">
              <w:rPr>
                <w:rFonts w:asciiTheme="minorEastAsia" w:hAnsiTheme="minorEastAsia" w:cs="宋体" w:hint="eastAsia"/>
                <w:sz w:val="21"/>
                <w:szCs w:val="21"/>
                <w:lang w:eastAsia="zh-CN" w:bidi="ar-SA"/>
              </w:rPr>
              <w:t>1.0</w:t>
            </w:r>
          </w:p>
        </w:tc>
        <w:tc>
          <w:tcPr>
            <w:tcW w:w="1177" w:type="dxa"/>
            <w:tcBorders>
              <w:top w:val="nil"/>
              <w:left w:val="nil"/>
              <w:bottom w:val="single" w:sz="4" w:space="0" w:color="auto"/>
              <w:right w:val="single" w:sz="4" w:space="0" w:color="auto"/>
            </w:tcBorders>
            <w:shd w:val="clear" w:color="auto" w:fill="auto"/>
            <w:vAlign w:val="center"/>
            <w:hideMark/>
          </w:tcPr>
          <w:p w:rsidR="00662C11" w:rsidRPr="000D587B" w:rsidRDefault="00662C11" w:rsidP="00662C11">
            <w:pPr>
              <w:spacing w:line="0" w:lineRule="atLeast"/>
              <w:rPr>
                <w:rFonts w:asciiTheme="minorEastAsia" w:hAnsiTheme="minorEastAsia" w:cs="宋体"/>
                <w:sz w:val="21"/>
                <w:szCs w:val="21"/>
                <w:lang w:eastAsia="zh-CN" w:bidi="ar-SA"/>
              </w:rPr>
            </w:pPr>
            <w:r w:rsidRPr="000D587B">
              <w:rPr>
                <w:rFonts w:asciiTheme="minorEastAsia" w:hAnsiTheme="minorEastAsia" w:cs="宋体" w:hint="eastAsia"/>
                <w:sz w:val="21"/>
                <w:szCs w:val="21"/>
                <w:lang w:eastAsia="zh-CN" w:bidi="ar-SA"/>
              </w:rPr>
              <w:t>900*2100</w:t>
            </w:r>
          </w:p>
        </w:tc>
        <w:tc>
          <w:tcPr>
            <w:tcW w:w="1091" w:type="dxa"/>
            <w:tcBorders>
              <w:top w:val="nil"/>
              <w:left w:val="nil"/>
              <w:bottom w:val="single" w:sz="4" w:space="0" w:color="auto"/>
              <w:right w:val="single" w:sz="4" w:space="0" w:color="auto"/>
            </w:tcBorders>
            <w:shd w:val="clear" w:color="auto" w:fill="auto"/>
            <w:vAlign w:val="center"/>
            <w:hideMark/>
          </w:tcPr>
          <w:p w:rsidR="00662C11" w:rsidRPr="000D587B" w:rsidRDefault="00662C11" w:rsidP="00662C11">
            <w:pPr>
              <w:spacing w:line="0" w:lineRule="atLeast"/>
              <w:rPr>
                <w:rFonts w:asciiTheme="minorEastAsia" w:hAnsiTheme="minorEastAsia" w:cs="宋体"/>
                <w:sz w:val="21"/>
                <w:szCs w:val="21"/>
                <w:lang w:eastAsia="zh-CN" w:bidi="ar-SA"/>
              </w:rPr>
            </w:pPr>
            <w:r w:rsidRPr="000D587B">
              <w:rPr>
                <w:rFonts w:asciiTheme="minorEastAsia" w:hAnsiTheme="minorEastAsia" w:cs="宋体" w:hint="eastAsia"/>
                <w:sz w:val="21"/>
                <w:szCs w:val="21"/>
                <w:lang w:eastAsia="zh-CN" w:bidi="ar-SA"/>
              </w:rPr>
              <w:t>2450</w:t>
            </w:r>
          </w:p>
        </w:tc>
        <w:tc>
          <w:tcPr>
            <w:tcW w:w="875" w:type="dxa"/>
            <w:tcBorders>
              <w:top w:val="nil"/>
              <w:left w:val="nil"/>
              <w:bottom w:val="single" w:sz="4" w:space="0" w:color="auto"/>
              <w:right w:val="single" w:sz="4" w:space="0" w:color="auto"/>
            </w:tcBorders>
            <w:shd w:val="clear" w:color="auto" w:fill="auto"/>
            <w:vAlign w:val="center"/>
            <w:hideMark/>
          </w:tcPr>
          <w:p w:rsidR="00662C11" w:rsidRPr="000D587B" w:rsidRDefault="00662C11" w:rsidP="00662C11">
            <w:pPr>
              <w:spacing w:line="0" w:lineRule="atLeast"/>
              <w:rPr>
                <w:rFonts w:asciiTheme="minorEastAsia" w:hAnsiTheme="minorEastAsia" w:cs="宋体"/>
                <w:sz w:val="21"/>
                <w:szCs w:val="21"/>
                <w:lang w:eastAsia="zh-CN" w:bidi="ar-SA"/>
              </w:rPr>
            </w:pPr>
            <w:r w:rsidRPr="000D587B">
              <w:rPr>
                <w:rFonts w:asciiTheme="minorEastAsia" w:hAnsiTheme="minorEastAsia" w:cs="宋体" w:hint="eastAsia"/>
                <w:sz w:val="21"/>
                <w:szCs w:val="21"/>
                <w:lang w:eastAsia="zh-CN" w:bidi="ar-SA"/>
              </w:rPr>
              <w:t>并联</w:t>
            </w:r>
          </w:p>
        </w:tc>
      </w:tr>
      <w:tr w:rsidR="000D587B" w:rsidRPr="000D587B" w:rsidTr="00662C11">
        <w:trPr>
          <w:trHeight w:val="457"/>
          <w:jc w:val="center"/>
        </w:trPr>
        <w:tc>
          <w:tcPr>
            <w:tcW w:w="1174" w:type="dxa"/>
            <w:tcBorders>
              <w:top w:val="nil"/>
              <w:left w:val="single" w:sz="4" w:space="0" w:color="auto"/>
              <w:bottom w:val="single" w:sz="4" w:space="0" w:color="auto"/>
              <w:right w:val="single" w:sz="4" w:space="0" w:color="auto"/>
            </w:tcBorders>
            <w:shd w:val="clear" w:color="auto" w:fill="auto"/>
            <w:vAlign w:val="center"/>
            <w:hideMark/>
          </w:tcPr>
          <w:p w:rsidR="00662C11" w:rsidRPr="000D587B" w:rsidRDefault="00662C11" w:rsidP="00662C11">
            <w:pPr>
              <w:spacing w:line="0" w:lineRule="atLeast"/>
              <w:rPr>
                <w:rFonts w:asciiTheme="minorEastAsia" w:hAnsiTheme="minorEastAsia" w:cs="宋体"/>
                <w:sz w:val="21"/>
                <w:szCs w:val="21"/>
                <w:lang w:eastAsia="zh-CN" w:bidi="ar-SA"/>
              </w:rPr>
            </w:pPr>
            <w:bookmarkStart w:id="0" w:name="_GoBack" w:colFirst="7" w:colLast="7"/>
            <w:r w:rsidRPr="000D587B">
              <w:rPr>
                <w:rFonts w:asciiTheme="minorEastAsia" w:hAnsiTheme="minorEastAsia" w:cs="宋体" w:hint="eastAsia"/>
                <w:sz w:val="21"/>
                <w:szCs w:val="21"/>
                <w:lang w:eastAsia="zh-CN" w:bidi="ar-SA"/>
              </w:rPr>
              <w:t>#8楼电梯</w:t>
            </w:r>
          </w:p>
        </w:tc>
        <w:tc>
          <w:tcPr>
            <w:tcW w:w="536" w:type="dxa"/>
            <w:tcBorders>
              <w:top w:val="nil"/>
              <w:left w:val="nil"/>
              <w:bottom w:val="single" w:sz="4" w:space="0" w:color="auto"/>
              <w:right w:val="single" w:sz="4" w:space="0" w:color="auto"/>
            </w:tcBorders>
            <w:shd w:val="clear" w:color="auto" w:fill="auto"/>
            <w:vAlign w:val="center"/>
            <w:hideMark/>
          </w:tcPr>
          <w:p w:rsidR="00662C11" w:rsidRPr="000D587B" w:rsidRDefault="00662C11" w:rsidP="00662C11">
            <w:pPr>
              <w:spacing w:line="0" w:lineRule="atLeast"/>
              <w:rPr>
                <w:rFonts w:asciiTheme="minorEastAsia" w:hAnsiTheme="minorEastAsia" w:cs="宋体"/>
                <w:sz w:val="21"/>
                <w:szCs w:val="21"/>
                <w:lang w:eastAsia="zh-CN" w:bidi="ar-SA"/>
              </w:rPr>
            </w:pPr>
            <w:r w:rsidRPr="000D587B">
              <w:rPr>
                <w:rFonts w:asciiTheme="minorEastAsia" w:hAnsiTheme="minorEastAsia" w:cs="宋体" w:hint="eastAsia"/>
                <w:sz w:val="21"/>
                <w:szCs w:val="21"/>
                <w:lang w:eastAsia="zh-CN" w:bidi="ar-SA"/>
              </w:rPr>
              <w:t>2台</w:t>
            </w:r>
          </w:p>
        </w:tc>
        <w:tc>
          <w:tcPr>
            <w:tcW w:w="847" w:type="dxa"/>
            <w:tcBorders>
              <w:top w:val="nil"/>
              <w:left w:val="nil"/>
              <w:bottom w:val="single" w:sz="4" w:space="0" w:color="auto"/>
              <w:right w:val="single" w:sz="4" w:space="0" w:color="auto"/>
            </w:tcBorders>
            <w:shd w:val="clear" w:color="auto" w:fill="auto"/>
            <w:vAlign w:val="center"/>
            <w:hideMark/>
          </w:tcPr>
          <w:p w:rsidR="00662C11" w:rsidRPr="000D587B" w:rsidRDefault="00662C11" w:rsidP="00662C11">
            <w:pPr>
              <w:spacing w:line="0" w:lineRule="atLeast"/>
              <w:rPr>
                <w:rFonts w:asciiTheme="minorEastAsia" w:hAnsiTheme="minorEastAsia" w:cs="宋体"/>
                <w:sz w:val="21"/>
                <w:szCs w:val="21"/>
                <w:lang w:eastAsia="zh-CN" w:bidi="ar-SA"/>
              </w:rPr>
            </w:pPr>
            <w:r w:rsidRPr="000D587B">
              <w:rPr>
                <w:rFonts w:asciiTheme="minorEastAsia" w:hAnsiTheme="minorEastAsia" w:cs="宋体" w:hint="eastAsia"/>
                <w:sz w:val="21"/>
                <w:szCs w:val="21"/>
                <w:lang w:eastAsia="zh-CN" w:bidi="ar-SA"/>
              </w:rPr>
              <w:t>2.9</w:t>
            </w:r>
          </w:p>
        </w:tc>
        <w:tc>
          <w:tcPr>
            <w:tcW w:w="538" w:type="dxa"/>
            <w:tcBorders>
              <w:top w:val="nil"/>
              <w:left w:val="nil"/>
              <w:bottom w:val="single" w:sz="4" w:space="0" w:color="auto"/>
              <w:right w:val="single" w:sz="4" w:space="0" w:color="auto"/>
            </w:tcBorders>
            <w:shd w:val="clear" w:color="auto" w:fill="auto"/>
            <w:vAlign w:val="center"/>
            <w:hideMark/>
          </w:tcPr>
          <w:p w:rsidR="00662C11" w:rsidRPr="000D587B" w:rsidRDefault="00662C11" w:rsidP="00662C11">
            <w:pPr>
              <w:spacing w:line="0" w:lineRule="atLeast"/>
              <w:rPr>
                <w:rFonts w:asciiTheme="minorEastAsia" w:hAnsiTheme="minorEastAsia" w:cs="宋体"/>
                <w:sz w:val="21"/>
                <w:szCs w:val="21"/>
                <w:lang w:eastAsia="zh-CN" w:bidi="ar-SA"/>
              </w:rPr>
            </w:pPr>
            <w:r w:rsidRPr="000D587B">
              <w:rPr>
                <w:rFonts w:asciiTheme="minorEastAsia" w:hAnsiTheme="minorEastAsia" w:cs="宋体" w:hint="eastAsia"/>
                <w:sz w:val="21"/>
                <w:szCs w:val="21"/>
                <w:lang w:eastAsia="zh-CN" w:bidi="ar-SA"/>
              </w:rPr>
              <w:t>22</w:t>
            </w:r>
          </w:p>
        </w:tc>
        <w:tc>
          <w:tcPr>
            <w:tcW w:w="977" w:type="dxa"/>
            <w:tcBorders>
              <w:top w:val="nil"/>
              <w:left w:val="nil"/>
              <w:bottom w:val="single" w:sz="4" w:space="0" w:color="auto"/>
              <w:right w:val="single" w:sz="4" w:space="0" w:color="auto"/>
            </w:tcBorders>
            <w:shd w:val="clear" w:color="auto" w:fill="auto"/>
            <w:vAlign w:val="center"/>
            <w:hideMark/>
          </w:tcPr>
          <w:p w:rsidR="00662C11" w:rsidRPr="000D587B" w:rsidRDefault="00662C11" w:rsidP="00662C11">
            <w:pPr>
              <w:spacing w:line="0" w:lineRule="atLeast"/>
              <w:rPr>
                <w:rFonts w:asciiTheme="minorEastAsia" w:hAnsiTheme="minorEastAsia" w:cs="宋体"/>
                <w:sz w:val="21"/>
                <w:szCs w:val="21"/>
                <w:lang w:eastAsia="zh-CN" w:bidi="ar-SA"/>
              </w:rPr>
            </w:pPr>
            <w:r w:rsidRPr="000D587B">
              <w:rPr>
                <w:rFonts w:asciiTheme="minorEastAsia" w:hAnsiTheme="minorEastAsia" w:cs="宋体" w:hint="eastAsia"/>
                <w:sz w:val="21"/>
                <w:szCs w:val="21"/>
                <w:lang w:eastAsia="zh-CN" w:bidi="ar-SA"/>
              </w:rPr>
              <w:t>有机房</w:t>
            </w:r>
          </w:p>
        </w:tc>
        <w:tc>
          <w:tcPr>
            <w:tcW w:w="536" w:type="dxa"/>
            <w:tcBorders>
              <w:top w:val="nil"/>
              <w:left w:val="nil"/>
              <w:bottom w:val="single" w:sz="4" w:space="0" w:color="auto"/>
              <w:right w:val="single" w:sz="4" w:space="0" w:color="auto"/>
            </w:tcBorders>
            <w:shd w:val="clear" w:color="auto" w:fill="auto"/>
            <w:vAlign w:val="center"/>
            <w:hideMark/>
          </w:tcPr>
          <w:p w:rsidR="00662C11" w:rsidRPr="000D587B" w:rsidRDefault="00662C11" w:rsidP="00662C11">
            <w:pPr>
              <w:spacing w:line="0" w:lineRule="atLeast"/>
              <w:rPr>
                <w:rFonts w:asciiTheme="minorEastAsia" w:hAnsiTheme="minorEastAsia" w:cs="宋体"/>
                <w:sz w:val="21"/>
                <w:szCs w:val="21"/>
                <w:lang w:eastAsia="zh-CN" w:bidi="ar-SA"/>
              </w:rPr>
            </w:pPr>
            <w:r w:rsidRPr="000D587B">
              <w:rPr>
                <w:rFonts w:asciiTheme="minorEastAsia" w:hAnsiTheme="minorEastAsia" w:cs="宋体" w:hint="eastAsia"/>
                <w:sz w:val="21"/>
                <w:szCs w:val="21"/>
                <w:lang w:eastAsia="zh-CN" w:bidi="ar-SA"/>
              </w:rPr>
              <w:t>22</w:t>
            </w:r>
          </w:p>
        </w:tc>
        <w:tc>
          <w:tcPr>
            <w:tcW w:w="1272" w:type="dxa"/>
            <w:tcBorders>
              <w:top w:val="nil"/>
              <w:left w:val="nil"/>
              <w:bottom w:val="single" w:sz="4" w:space="0" w:color="auto"/>
              <w:right w:val="single" w:sz="4" w:space="0" w:color="auto"/>
            </w:tcBorders>
            <w:shd w:val="clear" w:color="auto" w:fill="auto"/>
            <w:vAlign w:val="center"/>
            <w:hideMark/>
          </w:tcPr>
          <w:p w:rsidR="00662C11" w:rsidRPr="000D587B" w:rsidRDefault="00662C11" w:rsidP="00662C11">
            <w:pPr>
              <w:spacing w:line="0" w:lineRule="atLeast"/>
              <w:rPr>
                <w:rFonts w:asciiTheme="minorEastAsia" w:hAnsiTheme="minorEastAsia" w:cs="宋体"/>
                <w:sz w:val="21"/>
                <w:szCs w:val="21"/>
                <w:lang w:eastAsia="zh-CN" w:bidi="ar-SA"/>
              </w:rPr>
            </w:pPr>
            <w:r w:rsidRPr="000D587B">
              <w:rPr>
                <w:rFonts w:asciiTheme="minorEastAsia" w:hAnsiTheme="minorEastAsia" w:cs="宋体" w:hint="eastAsia"/>
                <w:sz w:val="21"/>
                <w:szCs w:val="21"/>
                <w:lang w:eastAsia="zh-CN" w:bidi="ar-SA"/>
              </w:rPr>
              <w:t>1050（13人）</w:t>
            </w:r>
          </w:p>
        </w:tc>
        <w:tc>
          <w:tcPr>
            <w:tcW w:w="746" w:type="dxa"/>
            <w:tcBorders>
              <w:top w:val="nil"/>
              <w:left w:val="nil"/>
              <w:bottom w:val="single" w:sz="4" w:space="0" w:color="auto"/>
              <w:right w:val="single" w:sz="4" w:space="0" w:color="auto"/>
            </w:tcBorders>
            <w:shd w:val="clear" w:color="auto" w:fill="auto"/>
            <w:vAlign w:val="center"/>
            <w:hideMark/>
          </w:tcPr>
          <w:p w:rsidR="00662C11" w:rsidRPr="000D587B" w:rsidRDefault="00662C11" w:rsidP="00662C11">
            <w:pPr>
              <w:spacing w:line="0" w:lineRule="atLeast"/>
              <w:rPr>
                <w:rFonts w:asciiTheme="minorEastAsia" w:hAnsiTheme="minorEastAsia" w:cs="宋体"/>
                <w:sz w:val="21"/>
                <w:szCs w:val="21"/>
                <w:lang w:eastAsia="zh-CN" w:bidi="ar-SA"/>
              </w:rPr>
            </w:pPr>
            <w:r w:rsidRPr="000D587B">
              <w:rPr>
                <w:rFonts w:asciiTheme="minorEastAsia" w:hAnsiTheme="minorEastAsia" w:cs="宋体" w:hint="eastAsia"/>
                <w:sz w:val="21"/>
                <w:szCs w:val="21"/>
                <w:lang w:eastAsia="zh-CN" w:bidi="ar-SA"/>
              </w:rPr>
              <w:t>66.3</w:t>
            </w:r>
          </w:p>
        </w:tc>
        <w:tc>
          <w:tcPr>
            <w:tcW w:w="882" w:type="dxa"/>
            <w:tcBorders>
              <w:top w:val="nil"/>
              <w:left w:val="nil"/>
              <w:bottom w:val="single" w:sz="4" w:space="0" w:color="auto"/>
              <w:right w:val="single" w:sz="4" w:space="0" w:color="auto"/>
            </w:tcBorders>
            <w:shd w:val="clear" w:color="auto" w:fill="auto"/>
            <w:vAlign w:val="center"/>
            <w:hideMark/>
          </w:tcPr>
          <w:p w:rsidR="00662C11" w:rsidRPr="000D587B" w:rsidRDefault="00662C11" w:rsidP="00662C11">
            <w:pPr>
              <w:spacing w:line="0" w:lineRule="atLeast"/>
              <w:rPr>
                <w:rFonts w:asciiTheme="minorEastAsia" w:hAnsiTheme="minorEastAsia" w:cs="宋体"/>
                <w:sz w:val="21"/>
                <w:szCs w:val="21"/>
                <w:lang w:eastAsia="zh-CN" w:bidi="ar-SA"/>
              </w:rPr>
            </w:pPr>
            <w:r w:rsidRPr="000D587B">
              <w:rPr>
                <w:rFonts w:asciiTheme="minorEastAsia" w:hAnsiTheme="minorEastAsia" w:cs="宋体" w:hint="eastAsia"/>
                <w:sz w:val="21"/>
                <w:szCs w:val="21"/>
                <w:lang w:eastAsia="zh-CN" w:bidi="ar-SA"/>
              </w:rPr>
              <w:t>1.5</w:t>
            </w:r>
          </w:p>
        </w:tc>
        <w:tc>
          <w:tcPr>
            <w:tcW w:w="1177" w:type="dxa"/>
            <w:tcBorders>
              <w:top w:val="nil"/>
              <w:left w:val="nil"/>
              <w:bottom w:val="single" w:sz="4" w:space="0" w:color="auto"/>
              <w:right w:val="single" w:sz="4" w:space="0" w:color="auto"/>
            </w:tcBorders>
            <w:shd w:val="clear" w:color="auto" w:fill="auto"/>
            <w:vAlign w:val="center"/>
            <w:hideMark/>
          </w:tcPr>
          <w:p w:rsidR="00662C11" w:rsidRPr="000D587B" w:rsidRDefault="00662C11" w:rsidP="00662C11">
            <w:pPr>
              <w:spacing w:line="0" w:lineRule="atLeast"/>
              <w:rPr>
                <w:rFonts w:asciiTheme="minorEastAsia" w:hAnsiTheme="minorEastAsia" w:cs="宋体"/>
                <w:sz w:val="21"/>
                <w:szCs w:val="21"/>
                <w:lang w:eastAsia="zh-CN" w:bidi="ar-SA"/>
              </w:rPr>
            </w:pPr>
            <w:r w:rsidRPr="000D587B">
              <w:rPr>
                <w:rFonts w:asciiTheme="minorEastAsia" w:hAnsiTheme="minorEastAsia" w:cs="宋体" w:hint="eastAsia"/>
                <w:sz w:val="21"/>
                <w:szCs w:val="21"/>
                <w:lang w:eastAsia="zh-CN" w:bidi="ar-SA"/>
              </w:rPr>
              <w:t>900*2100</w:t>
            </w:r>
          </w:p>
        </w:tc>
        <w:tc>
          <w:tcPr>
            <w:tcW w:w="1091" w:type="dxa"/>
            <w:tcBorders>
              <w:top w:val="nil"/>
              <w:left w:val="nil"/>
              <w:bottom w:val="single" w:sz="4" w:space="0" w:color="auto"/>
              <w:right w:val="single" w:sz="4" w:space="0" w:color="auto"/>
            </w:tcBorders>
            <w:shd w:val="clear" w:color="auto" w:fill="auto"/>
            <w:vAlign w:val="center"/>
            <w:hideMark/>
          </w:tcPr>
          <w:p w:rsidR="00662C11" w:rsidRPr="000D587B" w:rsidRDefault="00662C11" w:rsidP="00662C11">
            <w:pPr>
              <w:spacing w:line="0" w:lineRule="atLeast"/>
              <w:rPr>
                <w:rFonts w:asciiTheme="minorEastAsia" w:hAnsiTheme="minorEastAsia" w:cs="宋体"/>
                <w:sz w:val="21"/>
                <w:szCs w:val="21"/>
                <w:lang w:eastAsia="zh-CN" w:bidi="ar-SA"/>
              </w:rPr>
            </w:pPr>
            <w:r w:rsidRPr="000D587B">
              <w:rPr>
                <w:rFonts w:asciiTheme="minorEastAsia" w:hAnsiTheme="minorEastAsia" w:cs="宋体" w:hint="eastAsia"/>
                <w:sz w:val="21"/>
                <w:szCs w:val="21"/>
                <w:lang w:eastAsia="zh-CN" w:bidi="ar-SA"/>
              </w:rPr>
              <w:t>2450</w:t>
            </w:r>
          </w:p>
        </w:tc>
        <w:tc>
          <w:tcPr>
            <w:tcW w:w="875" w:type="dxa"/>
            <w:tcBorders>
              <w:top w:val="nil"/>
              <w:left w:val="nil"/>
              <w:bottom w:val="single" w:sz="4" w:space="0" w:color="auto"/>
              <w:right w:val="single" w:sz="4" w:space="0" w:color="auto"/>
            </w:tcBorders>
            <w:shd w:val="clear" w:color="auto" w:fill="auto"/>
            <w:vAlign w:val="center"/>
            <w:hideMark/>
          </w:tcPr>
          <w:p w:rsidR="00662C11" w:rsidRPr="000D587B" w:rsidRDefault="00662C11" w:rsidP="00662C11">
            <w:pPr>
              <w:spacing w:line="0" w:lineRule="atLeast"/>
              <w:rPr>
                <w:rFonts w:asciiTheme="minorEastAsia" w:hAnsiTheme="minorEastAsia" w:cs="宋体"/>
                <w:sz w:val="21"/>
                <w:szCs w:val="21"/>
                <w:lang w:eastAsia="zh-CN" w:bidi="ar-SA"/>
              </w:rPr>
            </w:pPr>
            <w:proofErr w:type="gramStart"/>
            <w:r w:rsidRPr="000D587B">
              <w:rPr>
                <w:rFonts w:asciiTheme="minorEastAsia" w:hAnsiTheme="minorEastAsia" w:cs="宋体" w:hint="eastAsia"/>
                <w:sz w:val="21"/>
                <w:szCs w:val="21"/>
                <w:lang w:eastAsia="zh-CN" w:bidi="ar-SA"/>
              </w:rPr>
              <w:t>单控</w:t>
            </w:r>
            <w:proofErr w:type="gramEnd"/>
          </w:p>
        </w:tc>
      </w:tr>
      <w:bookmarkEnd w:id="0"/>
      <w:tr w:rsidR="000D587B" w:rsidRPr="000D587B" w:rsidTr="00662C11">
        <w:trPr>
          <w:trHeight w:val="457"/>
          <w:jc w:val="center"/>
        </w:trPr>
        <w:tc>
          <w:tcPr>
            <w:tcW w:w="1174" w:type="dxa"/>
            <w:tcBorders>
              <w:top w:val="nil"/>
              <w:left w:val="single" w:sz="4" w:space="0" w:color="auto"/>
              <w:bottom w:val="single" w:sz="4" w:space="0" w:color="auto"/>
              <w:right w:val="single" w:sz="4" w:space="0" w:color="auto"/>
            </w:tcBorders>
            <w:shd w:val="clear" w:color="auto" w:fill="auto"/>
            <w:vAlign w:val="center"/>
            <w:hideMark/>
          </w:tcPr>
          <w:p w:rsidR="00662C11" w:rsidRPr="000D587B" w:rsidRDefault="00662C11" w:rsidP="00662C11">
            <w:pPr>
              <w:spacing w:line="0" w:lineRule="atLeast"/>
              <w:rPr>
                <w:rFonts w:asciiTheme="minorEastAsia" w:hAnsiTheme="minorEastAsia" w:cs="宋体"/>
                <w:sz w:val="21"/>
                <w:szCs w:val="21"/>
                <w:lang w:eastAsia="zh-CN" w:bidi="ar-SA"/>
              </w:rPr>
            </w:pPr>
            <w:r w:rsidRPr="000D587B">
              <w:rPr>
                <w:rFonts w:asciiTheme="minorEastAsia" w:hAnsiTheme="minorEastAsia" w:cs="宋体" w:hint="eastAsia"/>
                <w:sz w:val="21"/>
                <w:szCs w:val="21"/>
                <w:lang w:eastAsia="zh-CN" w:bidi="ar-SA"/>
              </w:rPr>
              <w:t>#9楼电梯</w:t>
            </w:r>
          </w:p>
        </w:tc>
        <w:tc>
          <w:tcPr>
            <w:tcW w:w="536" w:type="dxa"/>
            <w:tcBorders>
              <w:top w:val="nil"/>
              <w:left w:val="nil"/>
              <w:bottom w:val="single" w:sz="4" w:space="0" w:color="auto"/>
              <w:right w:val="single" w:sz="4" w:space="0" w:color="auto"/>
            </w:tcBorders>
            <w:shd w:val="clear" w:color="auto" w:fill="auto"/>
            <w:vAlign w:val="center"/>
            <w:hideMark/>
          </w:tcPr>
          <w:p w:rsidR="00662C11" w:rsidRPr="000D587B" w:rsidRDefault="00662C11" w:rsidP="00662C11">
            <w:pPr>
              <w:spacing w:line="0" w:lineRule="atLeast"/>
              <w:rPr>
                <w:rFonts w:asciiTheme="minorEastAsia" w:hAnsiTheme="minorEastAsia" w:cs="宋体"/>
                <w:sz w:val="21"/>
                <w:szCs w:val="21"/>
                <w:lang w:eastAsia="zh-CN" w:bidi="ar-SA"/>
              </w:rPr>
            </w:pPr>
            <w:r w:rsidRPr="000D587B">
              <w:rPr>
                <w:rFonts w:asciiTheme="minorEastAsia" w:hAnsiTheme="minorEastAsia" w:cs="宋体" w:hint="eastAsia"/>
                <w:sz w:val="21"/>
                <w:szCs w:val="21"/>
                <w:lang w:eastAsia="zh-CN" w:bidi="ar-SA"/>
              </w:rPr>
              <w:t>2台</w:t>
            </w:r>
          </w:p>
        </w:tc>
        <w:tc>
          <w:tcPr>
            <w:tcW w:w="847" w:type="dxa"/>
            <w:tcBorders>
              <w:top w:val="nil"/>
              <w:left w:val="nil"/>
              <w:bottom w:val="single" w:sz="4" w:space="0" w:color="auto"/>
              <w:right w:val="single" w:sz="4" w:space="0" w:color="auto"/>
            </w:tcBorders>
            <w:shd w:val="clear" w:color="auto" w:fill="auto"/>
            <w:vAlign w:val="center"/>
            <w:hideMark/>
          </w:tcPr>
          <w:p w:rsidR="00662C11" w:rsidRPr="000D587B" w:rsidRDefault="00662C11" w:rsidP="00662C11">
            <w:pPr>
              <w:spacing w:line="0" w:lineRule="atLeast"/>
              <w:rPr>
                <w:rFonts w:asciiTheme="minorEastAsia" w:hAnsiTheme="minorEastAsia" w:cs="宋体"/>
                <w:sz w:val="21"/>
                <w:szCs w:val="21"/>
                <w:lang w:eastAsia="zh-CN" w:bidi="ar-SA"/>
              </w:rPr>
            </w:pPr>
            <w:r w:rsidRPr="000D587B">
              <w:rPr>
                <w:rFonts w:asciiTheme="minorEastAsia" w:hAnsiTheme="minorEastAsia" w:cs="宋体" w:hint="eastAsia"/>
                <w:sz w:val="21"/>
                <w:szCs w:val="21"/>
                <w:lang w:eastAsia="zh-CN" w:bidi="ar-SA"/>
              </w:rPr>
              <w:t>2.9</w:t>
            </w:r>
          </w:p>
        </w:tc>
        <w:tc>
          <w:tcPr>
            <w:tcW w:w="538" w:type="dxa"/>
            <w:tcBorders>
              <w:top w:val="nil"/>
              <w:left w:val="nil"/>
              <w:bottom w:val="single" w:sz="4" w:space="0" w:color="auto"/>
              <w:right w:val="single" w:sz="4" w:space="0" w:color="auto"/>
            </w:tcBorders>
            <w:shd w:val="clear" w:color="auto" w:fill="auto"/>
            <w:vAlign w:val="center"/>
            <w:hideMark/>
          </w:tcPr>
          <w:p w:rsidR="00662C11" w:rsidRPr="000D587B" w:rsidRDefault="00662C11" w:rsidP="00662C11">
            <w:pPr>
              <w:spacing w:line="0" w:lineRule="atLeast"/>
              <w:rPr>
                <w:rFonts w:asciiTheme="minorEastAsia" w:hAnsiTheme="minorEastAsia" w:cs="宋体"/>
                <w:sz w:val="21"/>
                <w:szCs w:val="21"/>
                <w:lang w:eastAsia="zh-CN" w:bidi="ar-SA"/>
              </w:rPr>
            </w:pPr>
            <w:r w:rsidRPr="000D587B">
              <w:rPr>
                <w:rFonts w:asciiTheme="minorEastAsia" w:hAnsiTheme="minorEastAsia" w:cs="宋体" w:hint="eastAsia"/>
                <w:sz w:val="21"/>
                <w:szCs w:val="21"/>
                <w:lang w:eastAsia="zh-CN" w:bidi="ar-SA"/>
              </w:rPr>
              <w:t>21</w:t>
            </w:r>
          </w:p>
        </w:tc>
        <w:tc>
          <w:tcPr>
            <w:tcW w:w="977" w:type="dxa"/>
            <w:tcBorders>
              <w:top w:val="nil"/>
              <w:left w:val="nil"/>
              <w:bottom w:val="single" w:sz="4" w:space="0" w:color="auto"/>
              <w:right w:val="single" w:sz="4" w:space="0" w:color="auto"/>
            </w:tcBorders>
            <w:shd w:val="clear" w:color="auto" w:fill="auto"/>
            <w:vAlign w:val="center"/>
            <w:hideMark/>
          </w:tcPr>
          <w:p w:rsidR="00662C11" w:rsidRPr="000D587B" w:rsidRDefault="00662C11" w:rsidP="00662C11">
            <w:pPr>
              <w:spacing w:line="0" w:lineRule="atLeast"/>
              <w:rPr>
                <w:rFonts w:asciiTheme="minorEastAsia" w:hAnsiTheme="minorEastAsia" w:cs="宋体"/>
                <w:sz w:val="21"/>
                <w:szCs w:val="21"/>
                <w:lang w:eastAsia="zh-CN" w:bidi="ar-SA"/>
              </w:rPr>
            </w:pPr>
            <w:r w:rsidRPr="000D587B">
              <w:rPr>
                <w:rFonts w:asciiTheme="minorEastAsia" w:hAnsiTheme="minorEastAsia" w:cs="宋体" w:hint="eastAsia"/>
                <w:sz w:val="21"/>
                <w:szCs w:val="21"/>
                <w:lang w:eastAsia="zh-CN" w:bidi="ar-SA"/>
              </w:rPr>
              <w:t>有机房</w:t>
            </w:r>
          </w:p>
        </w:tc>
        <w:tc>
          <w:tcPr>
            <w:tcW w:w="536" w:type="dxa"/>
            <w:tcBorders>
              <w:top w:val="nil"/>
              <w:left w:val="nil"/>
              <w:bottom w:val="single" w:sz="4" w:space="0" w:color="auto"/>
              <w:right w:val="single" w:sz="4" w:space="0" w:color="auto"/>
            </w:tcBorders>
            <w:shd w:val="clear" w:color="auto" w:fill="auto"/>
            <w:vAlign w:val="center"/>
            <w:hideMark/>
          </w:tcPr>
          <w:p w:rsidR="00662C11" w:rsidRPr="000D587B" w:rsidRDefault="00662C11" w:rsidP="00662C11">
            <w:pPr>
              <w:spacing w:line="0" w:lineRule="atLeast"/>
              <w:rPr>
                <w:rFonts w:asciiTheme="minorEastAsia" w:hAnsiTheme="minorEastAsia" w:cs="宋体"/>
                <w:sz w:val="21"/>
                <w:szCs w:val="21"/>
                <w:lang w:eastAsia="zh-CN" w:bidi="ar-SA"/>
              </w:rPr>
            </w:pPr>
            <w:r w:rsidRPr="000D587B">
              <w:rPr>
                <w:rFonts w:asciiTheme="minorEastAsia" w:hAnsiTheme="minorEastAsia" w:cs="宋体" w:hint="eastAsia"/>
                <w:sz w:val="21"/>
                <w:szCs w:val="21"/>
                <w:lang w:eastAsia="zh-CN" w:bidi="ar-SA"/>
              </w:rPr>
              <w:t>21</w:t>
            </w:r>
          </w:p>
        </w:tc>
        <w:tc>
          <w:tcPr>
            <w:tcW w:w="1272" w:type="dxa"/>
            <w:tcBorders>
              <w:top w:val="nil"/>
              <w:left w:val="nil"/>
              <w:bottom w:val="single" w:sz="4" w:space="0" w:color="auto"/>
              <w:right w:val="single" w:sz="4" w:space="0" w:color="auto"/>
            </w:tcBorders>
            <w:shd w:val="clear" w:color="auto" w:fill="auto"/>
            <w:vAlign w:val="center"/>
            <w:hideMark/>
          </w:tcPr>
          <w:p w:rsidR="00662C11" w:rsidRPr="000D587B" w:rsidRDefault="00662C11" w:rsidP="00662C11">
            <w:pPr>
              <w:spacing w:line="0" w:lineRule="atLeast"/>
              <w:rPr>
                <w:rFonts w:asciiTheme="minorEastAsia" w:hAnsiTheme="minorEastAsia" w:cs="宋体"/>
                <w:sz w:val="21"/>
                <w:szCs w:val="21"/>
                <w:lang w:eastAsia="zh-CN" w:bidi="ar-SA"/>
              </w:rPr>
            </w:pPr>
            <w:r w:rsidRPr="000D587B">
              <w:rPr>
                <w:rFonts w:asciiTheme="minorEastAsia" w:hAnsiTheme="minorEastAsia" w:cs="宋体" w:hint="eastAsia"/>
                <w:sz w:val="21"/>
                <w:szCs w:val="21"/>
                <w:lang w:eastAsia="zh-CN" w:bidi="ar-SA"/>
              </w:rPr>
              <w:t>1050（13人）</w:t>
            </w:r>
          </w:p>
        </w:tc>
        <w:tc>
          <w:tcPr>
            <w:tcW w:w="746" w:type="dxa"/>
            <w:tcBorders>
              <w:top w:val="nil"/>
              <w:left w:val="nil"/>
              <w:bottom w:val="single" w:sz="4" w:space="0" w:color="auto"/>
              <w:right w:val="single" w:sz="4" w:space="0" w:color="auto"/>
            </w:tcBorders>
            <w:shd w:val="clear" w:color="auto" w:fill="auto"/>
            <w:vAlign w:val="center"/>
            <w:hideMark/>
          </w:tcPr>
          <w:p w:rsidR="00662C11" w:rsidRPr="000D587B" w:rsidRDefault="00662C11" w:rsidP="00662C11">
            <w:pPr>
              <w:spacing w:line="0" w:lineRule="atLeast"/>
              <w:rPr>
                <w:rFonts w:asciiTheme="minorEastAsia" w:hAnsiTheme="minorEastAsia" w:cs="宋体"/>
                <w:sz w:val="21"/>
                <w:szCs w:val="21"/>
                <w:lang w:eastAsia="zh-CN" w:bidi="ar-SA"/>
              </w:rPr>
            </w:pPr>
            <w:r w:rsidRPr="000D587B">
              <w:rPr>
                <w:rFonts w:asciiTheme="minorEastAsia" w:hAnsiTheme="minorEastAsia" w:cs="宋体" w:hint="eastAsia"/>
                <w:sz w:val="21"/>
                <w:szCs w:val="21"/>
                <w:lang w:eastAsia="zh-CN" w:bidi="ar-SA"/>
              </w:rPr>
              <w:t>64.6</w:t>
            </w:r>
          </w:p>
        </w:tc>
        <w:tc>
          <w:tcPr>
            <w:tcW w:w="882" w:type="dxa"/>
            <w:tcBorders>
              <w:top w:val="nil"/>
              <w:left w:val="nil"/>
              <w:bottom w:val="single" w:sz="4" w:space="0" w:color="auto"/>
              <w:right w:val="single" w:sz="4" w:space="0" w:color="auto"/>
            </w:tcBorders>
            <w:shd w:val="clear" w:color="auto" w:fill="auto"/>
            <w:vAlign w:val="center"/>
            <w:hideMark/>
          </w:tcPr>
          <w:p w:rsidR="00662C11" w:rsidRPr="000D587B" w:rsidRDefault="00662C11" w:rsidP="00662C11">
            <w:pPr>
              <w:spacing w:line="0" w:lineRule="atLeast"/>
              <w:rPr>
                <w:rFonts w:asciiTheme="minorEastAsia" w:hAnsiTheme="minorEastAsia" w:cs="宋体"/>
                <w:sz w:val="21"/>
                <w:szCs w:val="21"/>
                <w:lang w:eastAsia="zh-CN" w:bidi="ar-SA"/>
              </w:rPr>
            </w:pPr>
            <w:r w:rsidRPr="000D587B">
              <w:rPr>
                <w:rFonts w:asciiTheme="minorEastAsia" w:hAnsiTheme="minorEastAsia" w:cs="宋体" w:hint="eastAsia"/>
                <w:sz w:val="21"/>
                <w:szCs w:val="21"/>
                <w:lang w:eastAsia="zh-CN" w:bidi="ar-SA"/>
              </w:rPr>
              <w:t>1.5</w:t>
            </w:r>
          </w:p>
        </w:tc>
        <w:tc>
          <w:tcPr>
            <w:tcW w:w="1177" w:type="dxa"/>
            <w:tcBorders>
              <w:top w:val="nil"/>
              <w:left w:val="nil"/>
              <w:bottom w:val="single" w:sz="4" w:space="0" w:color="auto"/>
              <w:right w:val="single" w:sz="4" w:space="0" w:color="auto"/>
            </w:tcBorders>
            <w:shd w:val="clear" w:color="auto" w:fill="auto"/>
            <w:vAlign w:val="center"/>
            <w:hideMark/>
          </w:tcPr>
          <w:p w:rsidR="00662C11" w:rsidRPr="000D587B" w:rsidRDefault="00662C11" w:rsidP="00662C11">
            <w:pPr>
              <w:spacing w:line="0" w:lineRule="atLeast"/>
              <w:rPr>
                <w:rFonts w:asciiTheme="minorEastAsia" w:hAnsiTheme="minorEastAsia" w:cs="宋体"/>
                <w:sz w:val="21"/>
                <w:szCs w:val="21"/>
                <w:lang w:eastAsia="zh-CN" w:bidi="ar-SA"/>
              </w:rPr>
            </w:pPr>
            <w:r w:rsidRPr="000D587B">
              <w:rPr>
                <w:rFonts w:asciiTheme="minorEastAsia" w:hAnsiTheme="minorEastAsia" w:cs="宋体" w:hint="eastAsia"/>
                <w:sz w:val="21"/>
                <w:szCs w:val="21"/>
                <w:lang w:eastAsia="zh-CN" w:bidi="ar-SA"/>
              </w:rPr>
              <w:t>900*2100</w:t>
            </w:r>
          </w:p>
        </w:tc>
        <w:tc>
          <w:tcPr>
            <w:tcW w:w="1091" w:type="dxa"/>
            <w:tcBorders>
              <w:top w:val="nil"/>
              <w:left w:val="nil"/>
              <w:bottom w:val="single" w:sz="4" w:space="0" w:color="auto"/>
              <w:right w:val="single" w:sz="4" w:space="0" w:color="auto"/>
            </w:tcBorders>
            <w:shd w:val="clear" w:color="auto" w:fill="auto"/>
            <w:vAlign w:val="center"/>
            <w:hideMark/>
          </w:tcPr>
          <w:p w:rsidR="00662C11" w:rsidRPr="000D587B" w:rsidRDefault="00662C11" w:rsidP="00662C11">
            <w:pPr>
              <w:spacing w:line="0" w:lineRule="atLeast"/>
              <w:rPr>
                <w:rFonts w:asciiTheme="minorEastAsia" w:hAnsiTheme="minorEastAsia" w:cs="宋体"/>
                <w:sz w:val="21"/>
                <w:szCs w:val="21"/>
                <w:lang w:eastAsia="zh-CN" w:bidi="ar-SA"/>
              </w:rPr>
            </w:pPr>
            <w:r w:rsidRPr="000D587B">
              <w:rPr>
                <w:rFonts w:asciiTheme="minorEastAsia" w:hAnsiTheme="minorEastAsia" w:cs="宋体" w:hint="eastAsia"/>
                <w:sz w:val="21"/>
                <w:szCs w:val="21"/>
                <w:lang w:eastAsia="zh-CN" w:bidi="ar-SA"/>
              </w:rPr>
              <w:t>2450</w:t>
            </w:r>
          </w:p>
        </w:tc>
        <w:tc>
          <w:tcPr>
            <w:tcW w:w="875" w:type="dxa"/>
            <w:tcBorders>
              <w:top w:val="nil"/>
              <w:left w:val="nil"/>
              <w:bottom w:val="single" w:sz="4" w:space="0" w:color="auto"/>
              <w:right w:val="single" w:sz="4" w:space="0" w:color="auto"/>
            </w:tcBorders>
            <w:shd w:val="clear" w:color="auto" w:fill="auto"/>
            <w:vAlign w:val="center"/>
            <w:hideMark/>
          </w:tcPr>
          <w:p w:rsidR="00662C11" w:rsidRPr="000D587B" w:rsidRDefault="00662C11" w:rsidP="00662C11">
            <w:pPr>
              <w:spacing w:line="0" w:lineRule="atLeast"/>
              <w:rPr>
                <w:rFonts w:asciiTheme="minorEastAsia" w:hAnsiTheme="minorEastAsia" w:cs="宋体"/>
                <w:sz w:val="21"/>
                <w:szCs w:val="21"/>
                <w:lang w:eastAsia="zh-CN" w:bidi="ar-SA"/>
              </w:rPr>
            </w:pPr>
            <w:proofErr w:type="gramStart"/>
            <w:r w:rsidRPr="000D587B">
              <w:rPr>
                <w:rFonts w:asciiTheme="minorEastAsia" w:hAnsiTheme="minorEastAsia" w:cs="宋体" w:hint="eastAsia"/>
                <w:sz w:val="21"/>
                <w:szCs w:val="21"/>
                <w:lang w:eastAsia="zh-CN" w:bidi="ar-SA"/>
              </w:rPr>
              <w:t>单控</w:t>
            </w:r>
            <w:proofErr w:type="gramEnd"/>
          </w:p>
        </w:tc>
      </w:tr>
      <w:tr w:rsidR="000D587B" w:rsidRPr="000D587B" w:rsidTr="00662C11">
        <w:trPr>
          <w:trHeight w:val="457"/>
          <w:jc w:val="center"/>
        </w:trPr>
        <w:tc>
          <w:tcPr>
            <w:tcW w:w="1174" w:type="dxa"/>
            <w:tcBorders>
              <w:top w:val="nil"/>
              <w:left w:val="single" w:sz="4" w:space="0" w:color="auto"/>
              <w:bottom w:val="single" w:sz="4" w:space="0" w:color="auto"/>
              <w:right w:val="single" w:sz="4" w:space="0" w:color="auto"/>
            </w:tcBorders>
            <w:shd w:val="clear" w:color="auto" w:fill="auto"/>
            <w:vAlign w:val="center"/>
            <w:hideMark/>
          </w:tcPr>
          <w:p w:rsidR="00662C11" w:rsidRPr="000D587B" w:rsidRDefault="00662C11" w:rsidP="00662C11">
            <w:pPr>
              <w:spacing w:line="0" w:lineRule="atLeast"/>
              <w:rPr>
                <w:rFonts w:asciiTheme="minorEastAsia" w:hAnsiTheme="minorEastAsia" w:cs="宋体"/>
                <w:sz w:val="21"/>
                <w:szCs w:val="21"/>
                <w:lang w:eastAsia="zh-CN" w:bidi="ar-SA"/>
              </w:rPr>
            </w:pPr>
            <w:r w:rsidRPr="000D587B">
              <w:rPr>
                <w:rFonts w:asciiTheme="minorEastAsia" w:hAnsiTheme="minorEastAsia" w:cs="宋体" w:hint="eastAsia"/>
                <w:sz w:val="21"/>
                <w:szCs w:val="21"/>
                <w:lang w:eastAsia="zh-CN" w:bidi="ar-SA"/>
              </w:rPr>
              <w:t>#10楼电梯</w:t>
            </w:r>
          </w:p>
        </w:tc>
        <w:tc>
          <w:tcPr>
            <w:tcW w:w="536" w:type="dxa"/>
            <w:tcBorders>
              <w:top w:val="nil"/>
              <w:left w:val="nil"/>
              <w:bottom w:val="single" w:sz="4" w:space="0" w:color="auto"/>
              <w:right w:val="single" w:sz="4" w:space="0" w:color="auto"/>
            </w:tcBorders>
            <w:shd w:val="clear" w:color="auto" w:fill="auto"/>
            <w:vAlign w:val="center"/>
            <w:hideMark/>
          </w:tcPr>
          <w:p w:rsidR="00662C11" w:rsidRPr="000D587B" w:rsidRDefault="00662C11" w:rsidP="00662C11">
            <w:pPr>
              <w:spacing w:line="0" w:lineRule="atLeast"/>
              <w:rPr>
                <w:rFonts w:asciiTheme="minorEastAsia" w:hAnsiTheme="minorEastAsia" w:cs="宋体"/>
                <w:sz w:val="21"/>
                <w:szCs w:val="21"/>
                <w:lang w:eastAsia="zh-CN" w:bidi="ar-SA"/>
              </w:rPr>
            </w:pPr>
            <w:r w:rsidRPr="000D587B">
              <w:rPr>
                <w:rFonts w:asciiTheme="minorEastAsia" w:hAnsiTheme="minorEastAsia" w:cs="宋体" w:hint="eastAsia"/>
                <w:sz w:val="21"/>
                <w:szCs w:val="21"/>
                <w:lang w:eastAsia="zh-CN" w:bidi="ar-SA"/>
              </w:rPr>
              <w:t>1台</w:t>
            </w:r>
          </w:p>
        </w:tc>
        <w:tc>
          <w:tcPr>
            <w:tcW w:w="847" w:type="dxa"/>
            <w:tcBorders>
              <w:top w:val="nil"/>
              <w:left w:val="nil"/>
              <w:bottom w:val="single" w:sz="4" w:space="0" w:color="auto"/>
              <w:right w:val="single" w:sz="4" w:space="0" w:color="auto"/>
            </w:tcBorders>
            <w:shd w:val="clear" w:color="auto" w:fill="auto"/>
            <w:vAlign w:val="center"/>
            <w:hideMark/>
          </w:tcPr>
          <w:p w:rsidR="00662C11" w:rsidRPr="000D587B" w:rsidRDefault="00662C11" w:rsidP="00662C11">
            <w:pPr>
              <w:spacing w:line="0" w:lineRule="atLeast"/>
              <w:rPr>
                <w:rFonts w:asciiTheme="minorEastAsia" w:hAnsiTheme="minorEastAsia" w:cs="宋体"/>
                <w:sz w:val="21"/>
                <w:szCs w:val="21"/>
                <w:lang w:eastAsia="zh-CN" w:bidi="ar-SA"/>
              </w:rPr>
            </w:pPr>
            <w:r w:rsidRPr="000D587B">
              <w:rPr>
                <w:rFonts w:asciiTheme="minorEastAsia" w:hAnsiTheme="minorEastAsia" w:cs="宋体" w:hint="eastAsia"/>
                <w:sz w:val="21"/>
                <w:szCs w:val="21"/>
                <w:lang w:eastAsia="zh-CN" w:bidi="ar-SA"/>
              </w:rPr>
              <w:t>3.65</w:t>
            </w:r>
          </w:p>
        </w:tc>
        <w:tc>
          <w:tcPr>
            <w:tcW w:w="538" w:type="dxa"/>
            <w:tcBorders>
              <w:top w:val="nil"/>
              <w:left w:val="nil"/>
              <w:bottom w:val="single" w:sz="4" w:space="0" w:color="auto"/>
              <w:right w:val="single" w:sz="4" w:space="0" w:color="auto"/>
            </w:tcBorders>
            <w:shd w:val="clear" w:color="auto" w:fill="auto"/>
            <w:vAlign w:val="center"/>
            <w:hideMark/>
          </w:tcPr>
          <w:p w:rsidR="00662C11" w:rsidRPr="000D587B" w:rsidRDefault="00662C11" w:rsidP="00662C11">
            <w:pPr>
              <w:spacing w:line="0" w:lineRule="atLeast"/>
              <w:rPr>
                <w:rFonts w:asciiTheme="minorEastAsia" w:hAnsiTheme="minorEastAsia" w:cs="宋体"/>
                <w:sz w:val="21"/>
                <w:szCs w:val="21"/>
                <w:lang w:eastAsia="zh-CN" w:bidi="ar-SA"/>
              </w:rPr>
            </w:pPr>
            <w:r w:rsidRPr="000D587B">
              <w:rPr>
                <w:rFonts w:asciiTheme="minorEastAsia" w:hAnsiTheme="minorEastAsia" w:cs="宋体" w:hint="eastAsia"/>
                <w:sz w:val="21"/>
                <w:szCs w:val="21"/>
                <w:lang w:eastAsia="zh-CN" w:bidi="ar-SA"/>
              </w:rPr>
              <w:t>3</w:t>
            </w:r>
          </w:p>
        </w:tc>
        <w:tc>
          <w:tcPr>
            <w:tcW w:w="977" w:type="dxa"/>
            <w:tcBorders>
              <w:top w:val="nil"/>
              <w:left w:val="nil"/>
              <w:bottom w:val="single" w:sz="4" w:space="0" w:color="auto"/>
              <w:right w:val="single" w:sz="4" w:space="0" w:color="auto"/>
            </w:tcBorders>
            <w:shd w:val="clear" w:color="auto" w:fill="auto"/>
            <w:vAlign w:val="center"/>
            <w:hideMark/>
          </w:tcPr>
          <w:p w:rsidR="00662C11" w:rsidRPr="000D587B" w:rsidRDefault="00662C11" w:rsidP="00662C11">
            <w:pPr>
              <w:spacing w:line="0" w:lineRule="atLeast"/>
              <w:rPr>
                <w:rFonts w:asciiTheme="minorEastAsia" w:hAnsiTheme="minorEastAsia" w:cs="宋体"/>
                <w:sz w:val="21"/>
                <w:szCs w:val="21"/>
                <w:lang w:eastAsia="zh-CN" w:bidi="ar-SA"/>
              </w:rPr>
            </w:pPr>
            <w:r w:rsidRPr="000D587B">
              <w:rPr>
                <w:rFonts w:asciiTheme="minorEastAsia" w:hAnsiTheme="minorEastAsia" w:cs="宋体" w:hint="eastAsia"/>
                <w:sz w:val="21"/>
                <w:szCs w:val="21"/>
                <w:lang w:eastAsia="zh-CN" w:bidi="ar-SA"/>
              </w:rPr>
              <w:t>无机房</w:t>
            </w:r>
          </w:p>
        </w:tc>
        <w:tc>
          <w:tcPr>
            <w:tcW w:w="536" w:type="dxa"/>
            <w:tcBorders>
              <w:top w:val="nil"/>
              <w:left w:val="nil"/>
              <w:bottom w:val="single" w:sz="4" w:space="0" w:color="auto"/>
              <w:right w:val="single" w:sz="4" w:space="0" w:color="auto"/>
            </w:tcBorders>
            <w:shd w:val="clear" w:color="auto" w:fill="auto"/>
            <w:vAlign w:val="center"/>
            <w:hideMark/>
          </w:tcPr>
          <w:p w:rsidR="00662C11" w:rsidRPr="000D587B" w:rsidRDefault="00662C11" w:rsidP="00662C11">
            <w:pPr>
              <w:spacing w:line="0" w:lineRule="atLeast"/>
              <w:rPr>
                <w:rFonts w:asciiTheme="minorEastAsia" w:hAnsiTheme="minorEastAsia" w:cs="宋体"/>
                <w:sz w:val="21"/>
                <w:szCs w:val="21"/>
                <w:lang w:eastAsia="zh-CN" w:bidi="ar-SA"/>
              </w:rPr>
            </w:pPr>
            <w:r w:rsidRPr="000D587B">
              <w:rPr>
                <w:rFonts w:asciiTheme="minorEastAsia" w:hAnsiTheme="minorEastAsia" w:cs="宋体" w:hint="eastAsia"/>
                <w:sz w:val="21"/>
                <w:szCs w:val="21"/>
                <w:lang w:eastAsia="zh-CN" w:bidi="ar-SA"/>
              </w:rPr>
              <w:t>3</w:t>
            </w:r>
          </w:p>
        </w:tc>
        <w:tc>
          <w:tcPr>
            <w:tcW w:w="1272" w:type="dxa"/>
            <w:tcBorders>
              <w:top w:val="nil"/>
              <w:left w:val="nil"/>
              <w:bottom w:val="single" w:sz="4" w:space="0" w:color="auto"/>
              <w:right w:val="single" w:sz="4" w:space="0" w:color="auto"/>
            </w:tcBorders>
            <w:shd w:val="clear" w:color="auto" w:fill="auto"/>
            <w:vAlign w:val="center"/>
            <w:hideMark/>
          </w:tcPr>
          <w:p w:rsidR="00662C11" w:rsidRPr="000D587B" w:rsidRDefault="00662C11" w:rsidP="00662C11">
            <w:pPr>
              <w:spacing w:line="0" w:lineRule="atLeast"/>
              <w:rPr>
                <w:rFonts w:asciiTheme="minorEastAsia" w:hAnsiTheme="minorEastAsia" w:cs="宋体"/>
                <w:sz w:val="21"/>
                <w:szCs w:val="21"/>
                <w:lang w:eastAsia="zh-CN" w:bidi="ar-SA"/>
              </w:rPr>
            </w:pPr>
            <w:r w:rsidRPr="000D587B">
              <w:rPr>
                <w:rFonts w:asciiTheme="minorEastAsia" w:hAnsiTheme="minorEastAsia" w:cs="宋体" w:hint="eastAsia"/>
                <w:sz w:val="21"/>
                <w:szCs w:val="21"/>
                <w:lang w:eastAsia="zh-CN" w:bidi="ar-SA"/>
              </w:rPr>
              <w:t>200（餐梯）</w:t>
            </w:r>
          </w:p>
        </w:tc>
        <w:tc>
          <w:tcPr>
            <w:tcW w:w="746" w:type="dxa"/>
            <w:tcBorders>
              <w:top w:val="nil"/>
              <w:left w:val="nil"/>
              <w:bottom w:val="single" w:sz="4" w:space="0" w:color="auto"/>
              <w:right w:val="single" w:sz="4" w:space="0" w:color="auto"/>
            </w:tcBorders>
            <w:shd w:val="clear" w:color="auto" w:fill="auto"/>
            <w:vAlign w:val="center"/>
            <w:hideMark/>
          </w:tcPr>
          <w:p w:rsidR="00662C11" w:rsidRPr="000D587B" w:rsidRDefault="00662C11" w:rsidP="00662C11">
            <w:pPr>
              <w:spacing w:line="0" w:lineRule="atLeast"/>
              <w:rPr>
                <w:rFonts w:asciiTheme="minorEastAsia" w:hAnsiTheme="minorEastAsia" w:cs="宋体"/>
                <w:sz w:val="21"/>
                <w:szCs w:val="21"/>
                <w:lang w:eastAsia="zh-CN" w:bidi="ar-SA"/>
              </w:rPr>
            </w:pPr>
            <w:r w:rsidRPr="000D587B">
              <w:rPr>
                <w:rFonts w:asciiTheme="minorEastAsia" w:hAnsiTheme="minorEastAsia" w:cs="宋体" w:hint="eastAsia"/>
                <w:sz w:val="21"/>
                <w:szCs w:val="21"/>
                <w:lang w:eastAsia="zh-CN" w:bidi="ar-SA"/>
              </w:rPr>
              <w:t>7.2</w:t>
            </w:r>
          </w:p>
        </w:tc>
        <w:tc>
          <w:tcPr>
            <w:tcW w:w="882" w:type="dxa"/>
            <w:tcBorders>
              <w:top w:val="nil"/>
              <w:left w:val="nil"/>
              <w:bottom w:val="single" w:sz="4" w:space="0" w:color="auto"/>
              <w:right w:val="single" w:sz="4" w:space="0" w:color="auto"/>
            </w:tcBorders>
            <w:shd w:val="clear" w:color="auto" w:fill="auto"/>
            <w:vAlign w:val="center"/>
            <w:hideMark/>
          </w:tcPr>
          <w:p w:rsidR="00662C11" w:rsidRPr="000D587B" w:rsidRDefault="00662C11" w:rsidP="00662C11">
            <w:pPr>
              <w:spacing w:line="0" w:lineRule="atLeast"/>
              <w:rPr>
                <w:rFonts w:asciiTheme="minorEastAsia" w:hAnsiTheme="minorEastAsia" w:cs="宋体"/>
                <w:sz w:val="21"/>
                <w:szCs w:val="21"/>
                <w:lang w:eastAsia="zh-CN" w:bidi="ar-SA"/>
              </w:rPr>
            </w:pPr>
            <w:r w:rsidRPr="000D587B">
              <w:rPr>
                <w:rFonts w:asciiTheme="minorEastAsia" w:hAnsiTheme="minorEastAsia" w:cs="宋体" w:hint="eastAsia"/>
                <w:sz w:val="21"/>
                <w:szCs w:val="21"/>
                <w:lang w:eastAsia="zh-CN" w:bidi="ar-SA"/>
              </w:rPr>
              <w:t>0.4</w:t>
            </w:r>
          </w:p>
        </w:tc>
        <w:tc>
          <w:tcPr>
            <w:tcW w:w="1177" w:type="dxa"/>
            <w:tcBorders>
              <w:top w:val="nil"/>
              <w:left w:val="nil"/>
              <w:bottom w:val="single" w:sz="4" w:space="0" w:color="auto"/>
              <w:right w:val="single" w:sz="4" w:space="0" w:color="auto"/>
            </w:tcBorders>
            <w:shd w:val="clear" w:color="auto" w:fill="auto"/>
            <w:vAlign w:val="center"/>
            <w:hideMark/>
          </w:tcPr>
          <w:p w:rsidR="00662C11" w:rsidRPr="000D587B" w:rsidRDefault="00662C11" w:rsidP="00662C11">
            <w:pPr>
              <w:spacing w:line="0" w:lineRule="atLeast"/>
              <w:rPr>
                <w:rFonts w:asciiTheme="minorEastAsia" w:hAnsiTheme="minorEastAsia" w:cs="宋体"/>
                <w:sz w:val="21"/>
                <w:szCs w:val="21"/>
                <w:lang w:eastAsia="zh-CN" w:bidi="ar-SA"/>
              </w:rPr>
            </w:pPr>
            <w:r w:rsidRPr="000D587B">
              <w:rPr>
                <w:rFonts w:asciiTheme="minorEastAsia" w:hAnsiTheme="minorEastAsia" w:cs="宋体" w:hint="eastAsia"/>
                <w:sz w:val="21"/>
                <w:szCs w:val="21"/>
                <w:lang w:eastAsia="zh-CN" w:bidi="ar-SA"/>
              </w:rPr>
              <w:t>950*1200</w:t>
            </w:r>
          </w:p>
        </w:tc>
        <w:tc>
          <w:tcPr>
            <w:tcW w:w="1091" w:type="dxa"/>
            <w:tcBorders>
              <w:top w:val="nil"/>
              <w:left w:val="nil"/>
              <w:bottom w:val="single" w:sz="4" w:space="0" w:color="auto"/>
              <w:right w:val="single" w:sz="4" w:space="0" w:color="auto"/>
            </w:tcBorders>
            <w:shd w:val="clear" w:color="auto" w:fill="auto"/>
            <w:vAlign w:val="center"/>
            <w:hideMark/>
          </w:tcPr>
          <w:p w:rsidR="00662C11" w:rsidRPr="000D587B" w:rsidRDefault="00662C11" w:rsidP="00662C11">
            <w:pPr>
              <w:spacing w:line="0" w:lineRule="atLeast"/>
              <w:rPr>
                <w:rFonts w:asciiTheme="minorEastAsia" w:hAnsiTheme="minorEastAsia" w:cs="宋体"/>
                <w:sz w:val="21"/>
                <w:szCs w:val="21"/>
                <w:lang w:eastAsia="zh-CN" w:bidi="ar-SA"/>
              </w:rPr>
            </w:pPr>
            <w:r w:rsidRPr="000D587B">
              <w:rPr>
                <w:rFonts w:asciiTheme="minorEastAsia" w:hAnsiTheme="minorEastAsia" w:cs="宋体" w:hint="eastAsia"/>
                <w:sz w:val="21"/>
                <w:szCs w:val="21"/>
                <w:lang w:eastAsia="zh-CN" w:bidi="ar-SA"/>
              </w:rPr>
              <w:t>2450</w:t>
            </w:r>
          </w:p>
        </w:tc>
        <w:tc>
          <w:tcPr>
            <w:tcW w:w="875" w:type="dxa"/>
            <w:tcBorders>
              <w:top w:val="nil"/>
              <w:left w:val="nil"/>
              <w:bottom w:val="single" w:sz="4" w:space="0" w:color="auto"/>
              <w:right w:val="single" w:sz="4" w:space="0" w:color="auto"/>
            </w:tcBorders>
            <w:shd w:val="clear" w:color="auto" w:fill="auto"/>
            <w:vAlign w:val="center"/>
            <w:hideMark/>
          </w:tcPr>
          <w:p w:rsidR="00662C11" w:rsidRPr="000D587B" w:rsidRDefault="00662C11" w:rsidP="00662C11">
            <w:pPr>
              <w:spacing w:line="0" w:lineRule="atLeast"/>
              <w:rPr>
                <w:rFonts w:asciiTheme="minorEastAsia" w:hAnsiTheme="minorEastAsia" w:cs="宋体"/>
                <w:sz w:val="21"/>
                <w:szCs w:val="21"/>
                <w:lang w:eastAsia="zh-CN" w:bidi="ar-SA"/>
              </w:rPr>
            </w:pPr>
            <w:proofErr w:type="gramStart"/>
            <w:r w:rsidRPr="000D587B">
              <w:rPr>
                <w:rFonts w:asciiTheme="minorEastAsia" w:hAnsiTheme="minorEastAsia" w:cs="宋体" w:hint="eastAsia"/>
                <w:sz w:val="21"/>
                <w:szCs w:val="21"/>
                <w:lang w:eastAsia="zh-CN" w:bidi="ar-SA"/>
              </w:rPr>
              <w:t>单控</w:t>
            </w:r>
            <w:proofErr w:type="gramEnd"/>
          </w:p>
        </w:tc>
      </w:tr>
      <w:tr w:rsidR="00662C11" w:rsidRPr="000D587B" w:rsidTr="00662C11">
        <w:trPr>
          <w:trHeight w:val="457"/>
          <w:jc w:val="center"/>
        </w:trPr>
        <w:tc>
          <w:tcPr>
            <w:tcW w:w="1174" w:type="dxa"/>
            <w:tcBorders>
              <w:top w:val="nil"/>
              <w:left w:val="single" w:sz="4" w:space="0" w:color="auto"/>
              <w:bottom w:val="single" w:sz="4" w:space="0" w:color="auto"/>
              <w:right w:val="single" w:sz="4" w:space="0" w:color="auto"/>
            </w:tcBorders>
            <w:shd w:val="clear" w:color="auto" w:fill="auto"/>
            <w:vAlign w:val="center"/>
            <w:hideMark/>
          </w:tcPr>
          <w:p w:rsidR="00662C11" w:rsidRPr="000D587B" w:rsidRDefault="00662C11" w:rsidP="00662C11">
            <w:pPr>
              <w:spacing w:line="0" w:lineRule="atLeast"/>
              <w:rPr>
                <w:rFonts w:asciiTheme="minorEastAsia" w:hAnsiTheme="minorEastAsia" w:cs="宋体"/>
                <w:sz w:val="21"/>
                <w:szCs w:val="21"/>
                <w:lang w:eastAsia="zh-CN" w:bidi="ar-SA"/>
              </w:rPr>
            </w:pPr>
            <w:r w:rsidRPr="000D587B">
              <w:rPr>
                <w:rFonts w:asciiTheme="minorEastAsia" w:hAnsiTheme="minorEastAsia" w:cs="宋体" w:hint="eastAsia"/>
                <w:sz w:val="21"/>
                <w:szCs w:val="21"/>
                <w:lang w:eastAsia="zh-CN" w:bidi="ar-SA"/>
              </w:rPr>
              <w:t>#11楼电梯</w:t>
            </w:r>
          </w:p>
        </w:tc>
        <w:tc>
          <w:tcPr>
            <w:tcW w:w="536" w:type="dxa"/>
            <w:tcBorders>
              <w:top w:val="nil"/>
              <w:left w:val="nil"/>
              <w:bottom w:val="single" w:sz="4" w:space="0" w:color="auto"/>
              <w:right w:val="single" w:sz="4" w:space="0" w:color="auto"/>
            </w:tcBorders>
            <w:shd w:val="clear" w:color="auto" w:fill="auto"/>
            <w:vAlign w:val="center"/>
            <w:hideMark/>
          </w:tcPr>
          <w:p w:rsidR="00662C11" w:rsidRPr="000D587B" w:rsidRDefault="00662C11" w:rsidP="00662C11">
            <w:pPr>
              <w:spacing w:line="0" w:lineRule="atLeast"/>
              <w:rPr>
                <w:rFonts w:asciiTheme="minorEastAsia" w:hAnsiTheme="minorEastAsia" w:cs="宋体"/>
                <w:sz w:val="21"/>
                <w:szCs w:val="21"/>
                <w:lang w:eastAsia="zh-CN" w:bidi="ar-SA"/>
              </w:rPr>
            </w:pPr>
            <w:r w:rsidRPr="000D587B">
              <w:rPr>
                <w:rFonts w:asciiTheme="minorEastAsia" w:hAnsiTheme="minorEastAsia" w:cs="宋体" w:hint="eastAsia"/>
                <w:sz w:val="21"/>
                <w:szCs w:val="21"/>
                <w:lang w:eastAsia="zh-CN" w:bidi="ar-SA"/>
              </w:rPr>
              <w:t>2台</w:t>
            </w:r>
          </w:p>
        </w:tc>
        <w:tc>
          <w:tcPr>
            <w:tcW w:w="847" w:type="dxa"/>
            <w:tcBorders>
              <w:top w:val="nil"/>
              <w:left w:val="nil"/>
              <w:bottom w:val="single" w:sz="4" w:space="0" w:color="auto"/>
              <w:right w:val="single" w:sz="4" w:space="0" w:color="auto"/>
            </w:tcBorders>
            <w:shd w:val="clear" w:color="auto" w:fill="auto"/>
            <w:vAlign w:val="center"/>
            <w:hideMark/>
          </w:tcPr>
          <w:p w:rsidR="00662C11" w:rsidRPr="000D587B" w:rsidRDefault="00662C11" w:rsidP="00662C11">
            <w:pPr>
              <w:spacing w:line="0" w:lineRule="atLeast"/>
              <w:rPr>
                <w:rFonts w:asciiTheme="minorEastAsia" w:hAnsiTheme="minorEastAsia" w:cs="宋体"/>
                <w:sz w:val="21"/>
                <w:szCs w:val="21"/>
                <w:lang w:eastAsia="zh-CN" w:bidi="ar-SA"/>
              </w:rPr>
            </w:pPr>
            <w:r w:rsidRPr="000D587B">
              <w:rPr>
                <w:rFonts w:asciiTheme="minorEastAsia" w:hAnsiTheme="minorEastAsia" w:cs="宋体" w:hint="eastAsia"/>
                <w:sz w:val="21"/>
                <w:szCs w:val="21"/>
                <w:lang w:eastAsia="zh-CN" w:bidi="ar-SA"/>
              </w:rPr>
              <w:t>2.9</w:t>
            </w:r>
          </w:p>
        </w:tc>
        <w:tc>
          <w:tcPr>
            <w:tcW w:w="538" w:type="dxa"/>
            <w:tcBorders>
              <w:top w:val="nil"/>
              <w:left w:val="nil"/>
              <w:bottom w:val="single" w:sz="4" w:space="0" w:color="auto"/>
              <w:right w:val="single" w:sz="4" w:space="0" w:color="auto"/>
            </w:tcBorders>
            <w:shd w:val="clear" w:color="auto" w:fill="auto"/>
            <w:vAlign w:val="center"/>
            <w:hideMark/>
          </w:tcPr>
          <w:p w:rsidR="00662C11" w:rsidRPr="000D587B" w:rsidRDefault="00662C11" w:rsidP="00662C11">
            <w:pPr>
              <w:spacing w:line="0" w:lineRule="atLeast"/>
              <w:rPr>
                <w:rFonts w:asciiTheme="minorEastAsia" w:hAnsiTheme="minorEastAsia" w:cs="宋体"/>
                <w:sz w:val="21"/>
                <w:szCs w:val="21"/>
                <w:lang w:eastAsia="zh-CN" w:bidi="ar-SA"/>
              </w:rPr>
            </w:pPr>
            <w:r w:rsidRPr="000D587B">
              <w:rPr>
                <w:rFonts w:asciiTheme="minorEastAsia" w:hAnsiTheme="minorEastAsia" w:cs="宋体" w:hint="eastAsia"/>
                <w:sz w:val="21"/>
                <w:szCs w:val="21"/>
                <w:lang w:eastAsia="zh-CN" w:bidi="ar-SA"/>
              </w:rPr>
              <w:t>8</w:t>
            </w:r>
          </w:p>
        </w:tc>
        <w:tc>
          <w:tcPr>
            <w:tcW w:w="977" w:type="dxa"/>
            <w:tcBorders>
              <w:top w:val="nil"/>
              <w:left w:val="nil"/>
              <w:bottom w:val="single" w:sz="4" w:space="0" w:color="auto"/>
              <w:right w:val="single" w:sz="4" w:space="0" w:color="auto"/>
            </w:tcBorders>
            <w:shd w:val="clear" w:color="auto" w:fill="auto"/>
            <w:vAlign w:val="center"/>
            <w:hideMark/>
          </w:tcPr>
          <w:p w:rsidR="00662C11" w:rsidRPr="000D587B" w:rsidRDefault="00662C11" w:rsidP="00662C11">
            <w:pPr>
              <w:spacing w:line="0" w:lineRule="atLeast"/>
              <w:rPr>
                <w:rFonts w:asciiTheme="minorEastAsia" w:hAnsiTheme="minorEastAsia" w:cs="宋体"/>
                <w:sz w:val="21"/>
                <w:szCs w:val="21"/>
                <w:lang w:eastAsia="zh-CN" w:bidi="ar-SA"/>
              </w:rPr>
            </w:pPr>
            <w:r w:rsidRPr="000D587B">
              <w:rPr>
                <w:rFonts w:asciiTheme="minorEastAsia" w:hAnsiTheme="minorEastAsia" w:cs="宋体" w:hint="eastAsia"/>
                <w:sz w:val="21"/>
                <w:szCs w:val="21"/>
                <w:lang w:eastAsia="zh-CN" w:bidi="ar-SA"/>
              </w:rPr>
              <w:t>有机房</w:t>
            </w:r>
          </w:p>
        </w:tc>
        <w:tc>
          <w:tcPr>
            <w:tcW w:w="536" w:type="dxa"/>
            <w:tcBorders>
              <w:top w:val="nil"/>
              <w:left w:val="nil"/>
              <w:bottom w:val="single" w:sz="4" w:space="0" w:color="auto"/>
              <w:right w:val="single" w:sz="4" w:space="0" w:color="auto"/>
            </w:tcBorders>
            <w:shd w:val="clear" w:color="auto" w:fill="auto"/>
            <w:vAlign w:val="center"/>
            <w:hideMark/>
          </w:tcPr>
          <w:p w:rsidR="00662C11" w:rsidRPr="000D587B" w:rsidRDefault="00662C11" w:rsidP="00662C11">
            <w:pPr>
              <w:spacing w:line="0" w:lineRule="atLeast"/>
              <w:rPr>
                <w:rFonts w:asciiTheme="minorEastAsia" w:hAnsiTheme="minorEastAsia" w:cs="宋体"/>
                <w:sz w:val="21"/>
                <w:szCs w:val="21"/>
                <w:lang w:eastAsia="zh-CN" w:bidi="ar-SA"/>
              </w:rPr>
            </w:pPr>
            <w:r w:rsidRPr="000D587B">
              <w:rPr>
                <w:rFonts w:asciiTheme="minorEastAsia" w:hAnsiTheme="minorEastAsia" w:cs="宋体" w:hint="eastAsia"/>
                <w:sz w:val="21"/>
                <w:szCs w:val="21"/>
                <w:lang w:eastAsia="zh-CN" w:bidi="ar-SA"/>
              </w:rPr>
              <w:t>6</w:t>
            </w:r>
          </w:p>
        </w:tc>
        <w:tc>
          <w:tcPr>
            <w:tcW w:w="1272" w:type="dxa"/>
            <w:tcBorders>
              <w:top w:val="nil"/>
              <w:left w:val="nil"/>
              <w:bottom w:val="single" w:sz="4" w:space="0" w:color="auto"/>
              <w:right w:val="single" w:sz="4" w:space="0" w:color="auto"/>
            </w:tcBorders>
            <w:shd w:val="clear" w:color="auto" w:fill="auto"/>
            <w:vAlign w:val="center"/>
            <w:hideMark/>
          </w:tcPr>
          <w:p w:rsidR="00662C11" w:rsidRPr="000D587B" w:rsidRDefault="00662C11" w:rsidP="00662C11">
            <w:pPr>
              <w:spacing w:line="0" w:lineRule="atLeast"/>
              <w:rPr>
                <w:rFonts w:asciiTheme="minorEastAsia" w:hAnsiTheme="minorEastAsia" w:cs="宋体"/>
                <w:sz w:val="21"/>
                <w:szCs w:val="21"/>
                <w:lang w:eastAsia="zh-CN" w:bidi="ar-SA"/>
              </w:rPr>
            </w:pPr>
            <w:r w:rsidRPr="000D587B">
              <w:rPr>
                <w:rFonts w:asciiTheme="minorEastAsia" w:hAnsiTheme="minorEastAsia" w:cs="宋体" w:hint="eastAsia"/>
                <w:sz w:val="21"/>
                <w:szCs w:val="21"/>
                <w:lang w:eastAsia="zh-CN" w:bidi="ar-SA"/>
              </w:rPr>
              <w:t>1050（13人）</w:t>
            </w:r>
          </w:p>
        </w:tc>
        <w:tc>
          <w:tcPr>
            <w:tcW w:w="746" w:type="dxa"/>
            <w:tcBorders>
              <w:top w:val="nil"/>
              <w:left w:val="nil"/>
              <w:bottom w:val="single" w:sz="4" w:space="0" w:color="auto"/>
              <w:right w:val="single" w:sz="4" w:space="0" w:color="auto"/>
            </w:tcBorders>
            <w:shd w:val="clear" w:color="auto" w:fill="auto"/>
            <w:vAlign w:val="center"/>
            <w:hideMark/>
          </w:tcPr>
          <w:p w:rsidR="00662C11" w:rsidRPr="000D587B" w:rsidRDefault="00662C11" w:rsidP="00662C11">
            <w:pPr>
              <w:spacing w:line="0" w:lineRule="atLeast"/>
              <w:rPr>
                <w:rFonts w:asciiTheme="minorEastAsia" w:hAnsiTheme="minorEastAsia" w:cs="宋体"/>
                <w:sz w:val="21"/>
                <w:szCs w:val="21"/>
                <w:lang w:eastAsia="zh-CN" w:bidi="ar-SA"/>
              </w:rPr>
            </w:pPr>
            <w:r w:rsidRPr="000D587B">
              <w:rPr>
                <w:rFonts w:asciiTheme="minorEastAsia" w:hAnsiTheme="minorEastAsia" w:cs="宋体" w:hint="eastAsia"/>
                <w:sz w:val="21"/>
                <w:szCs w:val="21"/>
                <w:lang w:eastAsia="zh-CN" w:bidi="ar-SA"/>
              </w:rPr>
              <w:t>20.3</w:t>
            </w:r>
          </w:p>
        </w:tc>
        <w:tc>
          <w:tcPr>
            <w:tcW w:w="882" w:type="dxa"/>
            <w:tcBorders>
              <w:top w:val="nil"/>
              <w:left w:val="nil"/>
              <w:bottom w:val="single" w:sz="4" w:space="0" w:color="auto"/>
              <w:right w:val="single" w:sz="4" w:space="0" w:color="auto"/>
            </w:tcBorders>
            <w:shd w:val="clear" w:color="auto" w:fill="auto"/>
            <w:vAlign w:val="center"/>
            <w:hideMark/>
          </w:tcPr>
          <w:p w:rsidR="00662C11" w:rsidRPr="000D587B" w:rsidRDefault="00662C11" w:rsidP="00662C11">
            <w:pPr>
              <w:spacing w:line="0" w:lineRule="atLeast"/>
              <w:rPr>
                <w:rFonts w:asciiTheme="minorEastAsia" w:hAnsiTheme="minorEastAsia" w:cs="宋体"/>
                <w:sz w:val="21"/>
                <w:szCs w:val="21"/>
                <w:lang w:eastAsia="zh-CN" w:bidi="ar-SA"/>
              </w:rPr>
            </w:pPr>
            <w:r w:rsidRPr="000D587B">
              <w:rPr>
                <w:rFonts w:asciiTheme="minorEastAsia" w:hAnsiTheme="minorEastAsia" w:cs="宋体" w:hint="eastAsia"/>
                <w:sz w:val="21"/>
                <w:szCs w:val="21"/>
                <w:lang w:eastAsia="zh-CN" w:bidi="ar-SA"/>
              </w:rPr>
              <w:t>1.0</w:t>
            </w:r>
          </w:p>
        </w:tc>
        <w:tc>
          <w:tcPr>
            <w:tcW w:w="1177" w:type="dxa"/>
            <w:tcBorders>
              <w:top w:val="nil"/>
              <w:left w:val="nil"/>
              <w:bottom w:val="single" w:sz="4" w:space="0" w:color="auto"/>
              <w:right w:val="single" w:sz="4" w:space="0" w:color="auto"/>
            </w:tcBorders>
            <w:shd w:val="clear" w:color="auto" w:fill="auto"/>
            <w:vAlign w:val="center"/>
            <w:hideMark/>
          </w:tcPr>
          <w:p w:rsidR="00662C11" w:rsidRPr="000D587B" w:rsidRDefault="00662C11" w:rsidP="00662C11">
            <w:pPr>
              <w:spacing w:line="0" w:lineRule="atLeast"/>
              <w:rPr>
                <w:rFonts w:asciiTheme="minorEastAsia" w:hAnsiTheme="minorEastAsia" w:cs="宋体"/>
                <w:sz w:val="21"/>
                <w:szCs w:val="21"/>
                <w:lang w:eastAsia="zh-CN" w:bidi="ar-SA"/>
              </w:rPr>
            </w:pPr>
            <w:r w:rsidRPr="000D587B">
              <w:rPr>
                <w:rFonts w:asciiTheme="minorEastAsia" w:hAnsiTheme="minorEastAsia" w:cs="宋体" w:hint="eastAsia"/>
                <w:sz w:val="21"/>
                <w:szCs w:val="21"/>
                <w:lang w:eastAsia="zh-CN" w:bidi="ar-SA"/>
              </w:rPr>
              <w:t>900*2100</w:t>
            </w:r>
          </w:p>
        </w:tc>
        <w:tc>
          <w:tcPr>
            <w:tcW w:w="1091" w:type="dxa"/>
            <w:tcBorders>
              <w:top w:val="nil"/>
              <w:left w:val="nil"/>
              <w:bottom w:val="single" w:sz="4" w:space="0" w:color="auto"/>
              <w:right w:val="single" w:sz="4" w:space="0" w:color="auto"/>
            </w:tcBorders>
            <w:shd w:val="clear" w:color="auto" w:fill="auto"/>
            <w:vAlign w:val="center"/>
            <w:hideMark/>
          </w:tcPr>
          <w:p w:rsidR="00662C11" w:rsidRPr="000D587B" w:rsidRDefault="00662C11" w:rsidP="00662C11">
            <w:pPr>
              <w:spacing w:line="0" w:lineRule="atLeast"/>
              <w:rPr>
                <w:rFonts w:asciiTheme="minorEastAsia" w:hAnsiTheme="minorEastAsia" w:cs="宋体"/>
                <w:sz w:val="21"/>
                <w:szCs w:val="21"/>
                <w:lang w:eastAsia="zh-CN" w:bidi="ar-SA"/>
              </w:rPr>
            </w:pPr>
            <w:r w:rsidRPr="000D587B">
              <w:rPr>
                <w:rFonts w:asciiTheme="minorEastAsia" w:hAnsiTheme="minorEastAsia" w:cs="宋体" w:hint="eastAsia"/>
                <w:sz w:val="21"/>
                <w:szCs w:val="21"/>
                <w:lang w:eastAsia="zh-CN" w:bidi="ar-SA"/>
              </w:rPr>
              <w:t>2450</w:t>
            </w:r>
          </w:p>
        </w:tc>
        <w:tc>
          <w:tcPr>
            <w:tcW w:w="875" w:type="dxa"/>
            <w:tcBorders>
              <w:top w:val="nil"/>
              <w:left w:val="nil"/>
              <w:bottom w:val="single" w:sz="4" w:space="0" w:color="auto"/>
              <w:right w:val="single" w:sz="4" w:space="0" w:color="auto"/>
            </w:tcBorders>
            <w:shd w:val="clear" w:color="auto" w:fill="auto"/>
            <w:vAlign w:val="center"/>
            <w:hideMark/>
          </w:tcPr>
          <w:p w:rsidR="00662C11" w:rsidRPr="000D587B" w:rsidRDefault="00662C11" w:rsidP="00662C11">
            <w:pPr>
              <w:spacing w:line="0" w:lineRule="atLeast"/>
              <w:rPr>
                <w:rFonts w:asciiTheme="minorEastAsia" w:hAnsiTheme="minorEastAsia" w:cs="宋体"/>
                <w:sz w:val="21"/>
                <w:szCs w:val="21"/>
                <w:lang w:eastAsia="zh-CN" w:bidi="ar-SA"/>
              </w:rPr>
            </w:pPr>
            <w:r w:rsidRPr="000D587B">
              <w:rPr>
                <w:rFonts w:asciiTheme="minorEastAsia" w:hAnsiTheme="minorEastAsia" w:cs="宋体" w:hint="eastAsia"/>
                <w:sz w:val="21"/>
                <w:szCs w:val="21"/>
                <w:lang w:eastAsia="zh-CN" w:bidi="ar-SA"/>
              </w:rPr>
              <w:t>并联</w:t>
            </w:r>
          </w:p>
        </w:tc>
      </w:tr>
    </w:tbl>
    <w:p w:rsidR="00662C11" w:rsidRPr="000D587B" w:rsidRDefault="00662C11" w:rsidP="00662C11">
      <w:pPr>
        <w:pStyle w:val="a8"/>
        <w:spacing w:line="400" w:lineRule="exact"/>
        <w:ind w:left="900" w:firstLineChars="0" w:firstLine="0"/>
        <w:rPr>
          <w:rFonts w:asciiTheme="minorEastAsia" w:hAnsiTheme="minorEastAsia"/>
          <w:szCs w:val="21"/>
          <w:lang w:eastAsia="zh-CN"/>
        </w:rPr>
      </w:pPr>
    </w:p>
    <w:p w:rsidR="00A83CF2" w:rsidRPr="000D587B" w:rsidRDefault="00A83CF2" w:rsidP="00704499">
      <w:pPr>
        <w:pStyle w:val="a8"/>
        <w:numPr>
          <w:ilvl w:val="1"/>
          <w:numId w:val="1"/>
        </w:numPr>
        <w:spacing w:line="400" w:lineRule="exact"/>
        <w:ind w:firstLineChars="0"/>
        <w:rPr>
          <w:rFonts w:asciiTheme="minorEastAsia" w:hAnsiTheme="minorEastAsia"/>
          <w:b/>
          <w:szCs w:val="21"/>
          <w:lang w:eastAsia="zh-CN"/>
        </w:rPr>
      </w:pPr>
      <w:r w:rsidRPr="000D587B">
        <w:rPr>
          <w:rFonts w:asciiTheme="minorEastAsia" w:hAnsiTheme="minorEastAsia" w:hint="eastAsia"/>
          <w:b/>
          <w:szCs w:val="21"/>
          <w:lang w:eastAsia="zh-CN"/>
        </w:rPr>
        <w:t>质量目标：</w:t>
      </w:r>
      <w:r w:rsidRPr="000D587B">
        <w:rPr>
          <w:rFonts w:asciiTheme="minorEastAsia" w:hAnsiTheme="minorEastAsia" w:hint="eastAsia"/>
          <w:szCs w:val="21"/>
          <w:lang w:eastAsia="zh-CN"/>
        </w:rPr>
        <w:t>达到广东省优质工程标准。</w:t>
      </w:r>
    </w:p>
    <w:p w:rsidR="00F536D7" w:rsidRPr="000D587B" w:rsidRDefault="006A2F97">
      <w:pPr>
        <w:spacing w:line="400" w:lineRule="exact"/>
        <w:ind w:left="773" w:hangingChars="350" w:hanging="773"/>
        <w:rPr>
          <w:rFonts w:asciiTheme="minorEastAsia" w:hAnsiTheme="minorEastAsia"/>
          <w:szCs w:val="21"/>
          <w:lang w:eastAsia="zh-CN"/>
        </w:rPr>
      </w:pPr>
      <w:r w:rsidRPr="000D587B">
        <w:rPr>
          <w:rFonts w:asciiTheme="minorEastAsia" w:hAnsiTheme="minorEastAsia" w:hint="eastAsia"/>
          <w:b/>
          <w:szCs w:val="21"/>
          <w:lang w:eastAsia="zh-CN"/>
        </w:rPr>
        <w:t>1.</w:t>
      </w:r>
      <w:r w:rsidR="00A83CF2" w:rsidRPr="000D587B">
        <w:rPr>
          <w:rFonts w:asciiTheme="minorEastAsia" w:hAnsiTheme="minorEastAsia"/>
          <w:b/>
          <w:szCs w:val="21"/>
          <w:lang w:eastAsia="zh-CN"/>
        </w:rPr>
        <w:t>3</w:t>
      </w:r>
      <w:r w:rsidRPr="000D587B">
        <w:rPr>
          <w:rFonts w:asciiTheme="minorEastAsia" w:hAnsiTheme="minorEastAsia" w:hint="eastAsia"/>
          <w:b/>
          <w:szCs w:val="21"/>
          <w:lang w:eastAsia="zh-CN"/>
        </w:rPr>
        <w:t xml:space="preserve"> </w:t>
      </w:r>
      <w:r w:rsidRPr="000D587B">
        <w:rPr>
          <w:rFonts w:asciiTheme="minorEastAsia" w:hAnsiTheme="minorEastAsia" w:hint="eastAsia"/>
          <w:b/>
          <w:szCs w:val="21"/>
          <w:lang w:eastAsia="zh-CN"/>
        </w:rPr>
        <w:tab/>
        <w:t xml:space="preserve"> 进度目标</w:t>
      </w:r>
      <w:r w:rsidRPr="000D587B">
        <w:rPr>
          <w:rFonts w:asciiTheme="minorEastAsia" w:hAnsiTheme="minorEastAsia" w:hint="eastAsia"/>
          <w:szCs w:val="21"/>
          <w:lang w:eastAsia="zh-CN"/>
        </w:rPr>
        <w:t>：</w:t>
      </w:r>
      <w:r w:rsidR="00C81E57" w:rsidRPr="000D587B">
        <w:rPr>
          <w:rFonts w:asciiTheme="minorEastAsia" w:hAnsiTheme="minorEastAsia" w:hint="eastAsia"/>
          <w:szCs w:val="21"/>
          <w:lang w:eastAsia="zh-CN"/>
        </w:rPr>
        <w:t>按询价文件</w:t>
      </w:r>
      <w:r w:rsidR="00D31C3A" w:rsidRPr="000D587B">
        <w:rPr>
          <w:rFonts w:asciiTheme="minorEastAsia" w:hAnsiTheme="minorEastAsia" w:hint="eastAsia"/>
          <w:szCs w:val="21"/>
          <w:lang w:eastAsia="zh-CN"/>
        </w:rPr>
        <w:t>及</w:t>
      </w:r>
      <w:r w:rsidR="00D31C3A" w:rsidRPr="000D587B">
        <w:rPr>
          <w:rFonts w:asciiTheme="minorEastAsia" w:hAnsiTheme="minorEastAsia"/>
          <w:szCs w:val="21"/>
          <w:lang w:eastAsia="zh-CN"/>
        </w:rPr>
        <w:t>合同</w:t>
      </w:r>
      <w:r w:rsidR="00C81E57" w:rsidRPr="000D587B">
        <w:rPr>
          <w:rFonts w:asciiTheme="minorEastAsia" w:hAnsiTheme="minorEastAsia" w:hint="eastAsia"/>
          <w:szCs w:val="21"/>
          <w:lang w:eastAsia="zh-CN"/>
        </w:rPr>
        <w:t>要求</w:t>
      </w:r>
      <w:r w:rsidRPr="000D587B">
        <w:rPr>
          <w:rFonts w:asciiTheme="minorEastAsia" w:hAnsiTheme="minorEastAsia" w:hint="eastAsia"/>
          <w:szCs w:val="21"/>
          <w:lang w:eastAsia="zh-CN"/>
        </w:rPr>
        <w:t>。</w:t>
      </w:r>
    </w:p>
    <w:p w:rsidR="00F536D7" w:rsidRPr="000D587B" w:rsidRDefault="00F536D7">
      <w:pPr>
        <w:spacing w:line="400" w:lineRule="exact"/>
        <w:jc w:val="center"/>
        <w:rPr>
          <w:rFonts w:asciiTheme="minorEastAsia" w:hAnsiTheme="minorEastAsia"/>
          <w:b/>
          <w:bCs/>
          <w:lang w:eastAsia="zh-CN"/>
        </w:rPr>
      </w:pPr>
    </w:p>
    <w:p w:rsidR="00F536D7" w:rsidRPr="000D587B" w:rsidRDefault="006A2F97" w:rsidP="006B35FC">
      <w:pPr>
        <w:pStyle w:val="a8"/>
        <w:numPr>
          <w:ilvl w:val="0"/>
          <w:numId w:val="1"/>
        </w:numPr>
        <w:spacing w:line="400" w:lineRule="exact"/>
        <w:ind w:firstLineChars="0"/>
        <w:jc w:val="center"/>
        <w:rPr>
          <w:rFonts w:asciiTheme="minorEastAsia" w:hAnsiTheme="minorEastAsia"/>
          <w:b/>
          <w:bCs/>
          <w:lang w:eastAsia="zh-CN"/>
        </w:rPr>
      </w:pPr>
      <w:bookmarkStart w:id="1" w:name="OLE_LINK2"/>
      <w:r w:rsidRPr="000D587B">
        <w:rPr>
          <w:rFonts w:asciiTheme="minorEastAsia" w:hAnsiTheme="minorEastAsia" w:hint="eastAsia"/>
          <w:b/>
          <w:bCs/>
          <w:lang w:eastAsia="zh-CN"/>
        </w:rPr>
        <w:t>电梯执行规范及标准</w:t>
      </w:r>
      <w:bookmarkEnd w:id="1"/>
    </w:p>
    <w:p w:rsidR="00F536D7" w:rsidRPr="000D587B" w:rsidRDefault="006A2F97">
      <w:pPr>
        <w:rPr>
          <w:rFonts w:asciiTheme="minorEastAsia" w:hAnsiTheme="minorEastAsia"/>
          <w:b/>
          <w:szCs w:val="21"/>
          <w:lang w:eastAsia="zh-CN"/>
        </w:rPr>
      </w:pPr>
      <w:r w:rsidRPr="000D587B">
        <w:rPr>
          <w:rFonts w:asciiTheme="minorEastAsia" w:hAnsiTheme="minorEastAsia" w:hint="eastAsia"/>
          <w:b/>
          <w:szCs w:val="21"/>
          <w:lang w:eastAsia="zh-CN"/>
        </w:rPr>
        <w:t>2.1     执行规范：</w:t>
      </w:r>
    </w:p>
    <w:p w:rsidR="00394749" w:rsidRPr="000D587B" w:rsidRDefault="006A2F97">
      <w:pPr>
        <w:spacing w:line="400" w:lineRule="exact"/>
        <w:ind w:left="873" w:hangingChars="397" w:hanging="873"/>
        <w:rPr>
          <w:rFonts w:asciiTheme="minorEastAsia" w:hAnsiTheme="minorEastAsia"/>
          <w:szCs w:val="21"/>
          <w:lang w:eastAsia="zh-CN"/>
        </w:rPr>
      </w:pPr>
      <w:r w:rsidRPr="000D587B">
        <w:rPr>
          <w:rFonts w:asciiTheme="minorEastAsia" w:hAnsiTheme="minorEastAsia" w:hint="eastAsia"/>
          <w:szCs w:val="21"/>
          <w:lang w:eastAsia="zh-CN"/>
        </w:rPr>
        <w:t>2.1.1</w:t>
      </w:r>
      <w:r w:rsidRPr="000D587B">
        <w:rPr>
          <w:rFonts w:asciiTheme="minorEastAsia" w:hAnsiTheme="minorEastAsia" w:hint="eastAsia"/>
          <w:szCs w:val="21"/>
          <w:lang w:eastAsia="zh-CN"/>
        </w:rPr>
        <w:tab/>
      </w:r>
      <w:r w:rsidR="00394749" w:rsidRPr="000D587B">
        <w:rPr>
          <w:rFonts w:asciiTheme="minorEastAsia" w:hAnsiTheme="minorEastAsia" w:hint="eastAsia"/>
          <w:szCs w:val="21"/>
          <w:lang w:eastAsia="zh-CN"/>
        </w:rPr>
        <w:t>《特种设备安全监察条例》（国务院</w:t>
      </w:r>
      <w:r w:rsidR="00394749" w:rsidRPr="000D587B">
        <w:rPr>
          <w:rFonts w:asciiTheme="minorEastAsia" w:hAnsiTheme="minorEastAsia"/>
          <w:szCs w:val="21"/>
          <w:lang w:eastAsia="zh-CN"/>
        </w:rPr>
        <w:t>549</w:t>
      </w:r>
      <w:r w:rsidR="00394749" w:rsidRPr="000D587B">
        <w:rPr>
          <w:rFonts w:asciiTheme="minorEastAsia" w:hAnsiTheme="minorEastAsia" w:hint="eastAsia"/>
          <w:szCs w:val="21"/>
          <w:lang w:eastAsia="zh-CN"/>
        </w:rPr>
        <w:t>号令修改）</w:t>
      </w:r>
    </w:p>
    <w:p w:rsidR="00F536D7" w:rsidRPr="000D587B" w:rsidRDefault="00B23638" w:rsidP="00B23638">
      <w:pPr>
        <w:spacing w:line="400" w:lineRule="exact"/>
        <w:rPr>
          <w:rFonts w:asciiTheme="minorEastAsia" w:hAnsiTheme="minorEastAsia"/>
          <w:szCs w:val="21"/>
          <w:lang w:eastAsia="zh-CN"/>
        </w:rPr>
      </w:pPr>
      <w:r w:rsidRPr="000D587B">
        <w:rPr>
          <w:rFonts w:asciiTheme="minorEastAsia" w:hAnsiTheme="minorEastAsia" w:hint="eastAsia"/>
          <w:szCs w:val="21"/>
          <w:lang w:eastAsia="zh-CN"/>
        </w:rPr>
        <w:t>2.1.</w:t>
      </w:r>
      <w:r w:rsidRPr="000D587B">
        <w:rPr>
          <w:rFonts w:asciiTheme="minorEastAsia" w:hAnsiTheme="minorEastAsia"/>
          <w:szCs w:val="21"/>
          <w:lang w:eastAsia="zh-CN"/>
        </w:rPr>
        <w:t xml:space="preserve">2   </w:t>
      </w:r>
      <w:r w:rsidR="00394749" w:rsidRPr="000D587B">
        <w:rPr>
          <w:rFonts w:asciiTheme="minorEastAsia" w:hAnsiTheme="minorEastAsia" w:hint="eastAsia"/>
          <w:szCs w:val="21"/>
          <w:lang w:eastAsia="zh-CN"/>
        </w:rPr>
        <w:t>GB7588</w:t>
      </w:r>
      <w:r w:rsidR="006A2F97" w:rsidRPr="000D587B">
        <w:rPr>
          <w:rFonts w:asciiTheme="minorEastAsia" w:hAnsiTheme="minorEastAsia" w:hint="eastAsia"/>
          <w:szCs w:val="21"/>
          <w:lang w:eastAsia="zh-CN"/>
        </w:rPr>
        <w:t>《电梯制造与安装安全规范》</w:t>
      </w:r>
    </w:p>
    <w:p w:rsidR="00F536D7" w:rsidRPr="000D587B" w:rsidRDefault="006A2F97">
      <w:pPr>
        <w:spacing w:line="400" w:lineRule="exact"/>
        <w:ind w:left="873" w:hangingChars="397" w:hanging="873"/>
        <w:rPr>
          <w:rFonts w:asciiTheme="minorEastAsia" w:hAnsiTheme="minorEastAsia"/>
          <w:szCs w:val="21"/>
          <w:lang w:eastAsia="zh-CN"/>
        </w:rPr>
      </w:pPr>
      <w:r w:rsidRPr="000D587B">
        <w:rPr>
          <w:rFonts w:asciiTheme="minorEastAsia" w:hAnsiTheme="minorEastAsia" w:hint="eastAsia"/>
          <w:szCs w:val="21"/>
          <w:lang w:eastAsia="zh-CN"/>
        </w:rPr>
        <w:t>2.1.</w:t>
      </w:r>
      <w:r w:rsidR="00B23638" w:rsidRPr="000D587B">
        <w:rPr>
          <w:rFonts w:asciiTheme="minorEastAsia" w:hAnsiTheme="minorEastAsia"/>
          <w:szCs w:val="21"/>
          <w:lang w:eastAsia="zh-CN"/>
        </w:rPr>
        <w:t>3</w:t>
      </w:r>
      <w:r w:rsidRPr="000D587B">
        <w:rPr>
          <w:rFonts w:asciiTheme="minorEastAsia" w:hAnsiTheme="minorEastAsia" w:hint="eastAsia"/>
          <w:szCs w:val="21"/>
          <w:lang w:eastAsia="zh-CN"/>
        </w:rPr>
        <w:tab/>
      </w:r>
      <w:r w:rsidR="00394749" w:rsidRPr="000D587B">
        <w:rPr>
          <w:rFonts w:asciiTheme="minorEastAsia" w:hAnsiTheme="minorEastAsia" w:hint="eastAsia"/>
          <w:szCs w:val="21"/>
          <w:lang w:eastAsia="zh-CN"/>
        </w:rPr>
        <w:t>GB/T10058</w:t>
      </w:r>
      <w:r w:rsidRPr="000D587B">
        <w:rPr>
          <w:rFonts w:asciiTheme="minorEastAsia" w:hAnsiTheme="minorEastAsia" w:hint="eastAsia"/>
          <w:szCs w:val="21"/>
          <w:lang w:eastAsia="zh-CN"/>
        </w:rPr>
        <w:t>《电梯技术条件》</w:t>
      </w:r>
    </w:p>
    <w:p w:rsidR="00394749" w:rsidRPr="000D587B" w:rsidRDefault="00B23638">
      <w:pPr>
        <w:spacing w:line="400" w:lineRule="exact"/>
        <w:ind w:left="873" w:hangingChars="397" w:hanging="873"/>
        <w:rPr>
          <w:rFonts w:asciiTheme="minorEastAsia" w:hAnsiTheme="minorEastAsia"/>
          <w:szCs w:val="21"/>
          <w:lang w:eastAsia="zh-CN"/>
        </w:rPr>
      </w:pPr>
      <w:r w:rsidRPr="000D587B">
        <w:rPr>
          <w:rFonts w:asciiTheme="minorEastAsia" w:hAnsiTheme="minorEastAsia" w:hint="eastAsia"/>
          <w:szCs w:val="21"/>
          <w:lang w:eastAsia="zh-CN"/>
        </w:rPr>
        <w:t>2.1.</w:t>
      </w:r>
      <w:r w:rsidRPr="000D587B">
        <w:rPr>
          <w:rFonts w:asciiTheme="minorEastAsia" w:hAnsiTheme="minorEastAsia"/>
          <w:szCs w:val="21"/>
          <w:lang w:eastAsia="zh-CN"/>
        </w:rPr>
        <w:t>4</w:t>
      </w:r>
      <w:r w:rsidR="00394749" w:rsidRPr="000D587B">
        <w:rPr>
          <w:rFonts w:asciiTheme="minorEastAsia" w:hAnsiTheme="minorEastAsia" w:hint="eastAsia"/>
          <w:szCs w:val="21"/>
          <w:lang w:eastAsia="zh-CN"/>
        </w:rPr>
        <w:t xml:space="preserve">   GB/T10059《电梯试验方法》</w:t>
      </w:r>
    </w:p>
    <w:p w:rsidR="00394749" w:rsidRPr="000D587B" w:rsidRDefault="00B23638">
      <w:pPr>
        <w:spacing w:line="400" w:lineRule="exact"/>
        <w:ind w:left="873" w:hangingChars="397" w:hanging="873"/>
        <w:rPr>
          <w:rFonts w:asciiTheme="minorEastAsia" w:hAnsiTheme="minorEastAsia"/>
          <w:szCs w:val="21"/>
          <w:lang w:eastAsia="zh-CN"/>
        </w:rPr>
      </w:pPr>
      <w:r w:rsidRPr="000D587B">
        <w:rPr>
          <w:rFonts w:asciiTheme="minorEastAsia" w:hAnsiTheme="minorEastAsia" w:hint="eastAsia"/>
          <w:szCs w:val="21"/>
          <w:lang w:eastAsia="zh-CN"/>
        </w:rPr>
        <w:t>2.1.</w:t>
      </w:r>
      <w:r w:rsidRPr="000D587B">
        <w:rPr>
          <w:rFonts w:asciiTheme="minorEastAsia" w:hAnsiTheme="minorEastAsia"/>
          <w:szCs w:val="21"/>
          <w:lang w:eastAsia="zh-CN"/>
        </w:rPr>
        <w:t>5</w:t>
      </w:r>
      <w:r w:rsidR="00394749" w:rsidRPr="000D587B">
        <w:rPr>
          <w:rFonts w:asciiTheme="minorEastAsia" w:hAnsiTheme="minorEastAsia" w:hint="eastAsia"/>
          <w:szCs w:val="21"/>
          <w:lang w:eastAsia="zh-CN"/>
        </w:rPr>
        <w:t xml:space="preserve">   </w:t>
      </w:r>
      <w:r w:rsidR="00394749" w:rsidRPr="000D587B">
        <w:rPr>
          <w:rFonts w:asciiTheme="minorEastAsia" w:hAnsiTheme="minorEastAsia"/>
          <w:szCs w:val="21"/>
          <w:lang w:eastAsia="zh-CN"/>
        </w:rPr>
        <w:t>GB10060</w:t>
      </w:r>
      <w:r w:rsidR="00394749" w:rsidRPr="000D587B">
        <w:rPr>
          <w:rFonts w:asciiTheme="minorEastAsia" w:hAnsiTheme="minorEastAsia" w:hint="eastAsia"/>
          <w:szCs w:val="21"/>
          <w:lang w:eastAsia="zh-CN"/>
        </w:rPr>
        <w:t>《电梯安装验收规范》</w:t>
      </w:r>
    </w:p>
    <w:p w:rsidR="00F536D7" w:rsidRPr="000D587B" w:rsidRDefault="006A2F97">
      <w:pPr>
        <w:spacing w:line="400" w:lineRule="exact"/>
        <w:ind w:left="873" w:hangingChars="397" w:hanging="873"/>
        <w:rPr>
          <w:rFonts w:asciiTheme="minorEastAsia" w:hAnsiTheme="minorEastAsia"/>
          <w:szCs w:val="21"/>
          <w:lang w:eastAsia="zh-CN"/>
        </w:rPr>
      </w:pPr>
      <w:r w:rsidRPr="000D587B">
        <w:rPr>
          <w:rFonts w:asciiTheme="minorEastAsia" w:hAnsiTheme="minorEastAsia" w:hint="eastAsia"/>
          <w:szCs w:val="21"/>
          <w:lang w:eastAsia="zh-CN"/>
        </w:rPr>
        <w:t>2.1.</w:t>
      </w:r>
      <w:r w:rsidR="00B23638" w:rsidRPr="000D587B">
        <w:rPr>
          <w:rFonts w:asciiTheme="minorEastAsia" w:hAnsiTheme="minorEastAsia"/>
          <w:szCs w:val="21"/>
          <w:lang w:eastAsia="zh-CN"/>
        </w:rPr>
        <w:t>6</w:t>
      </w:r>
      <w:r w:rsidRPr="000D587B">
        <w:rPr>
          <w:rFonts w:asciiTheme="minorEastAsia" w:hAnsiTheme="minorEastAsia" w:hint="eastAsia"/>
          <w:szCs w:val="21"/>
          <w:lang w:eastAsia="zh-CN"/>
        </w:rPr>
        <w:tab/>
      </w:r>
      <w:r w:rsidR="00394749" w:rsidRPr="000D587B">
        <w:rPr>
          <w:rFonts w:asciiTheme="minorEastAsia" w:hAnsiTheme="minorEastAsia"/>
          <w:szCs w:val="21"/>
          <w:lang w:eastAsia="zh-CN"/>
        </w:rPr>
        <w:t>GB50310</w:t>
      </w:r>
      <w:r w:rsidRPr="000D587B">
        <w:rPr>
          <w:rFonts w:asciiTheme="minorEastAsia" w:hAnsiTheme="minorEastAsia" w:hint="eastAsia"/>
          <w:szCs w:val="21"/>
          <w:lang w:eastAsia="zh-CN"/>
        </w:rPr>
        <w:t>《</w:t>
      </w:r>
      <w:r w:rsidRPr="000D587B">
        <w:rPr>
          <w:rFonts w:asciiTheme="minorEastAsia" w:hAnsiTheme="minorEastAsia"/>
          <w:szCs w:val="21"/>
          <w:lang w:eastAsia="zh-CN"/>
        </w:rPr>
        <w:t>电梯工程施工质量验收规范</w:t>
      </w:r>
      <w:r w:rsidR="00573F6D" w:rsidRPr="000D587B">
        <w:rPr>
          <w:rFonts w:asciiTheme="minorEastAsia" w:hAnsiTheme="minorEastAsia" w:hint="eastAsia"/>
          <w:szCs w:val="21"/>
          <w:lang w:eastAsia="zh-CN"/>
        </w:rPr>
        <w:t>及</w:t>
      </w:r>
      <w:r w:rsidRPr="000D587B">
        <w:rPr>
          <w:rFonts w:asciiTheme="minorEastAsia" w:hAnsiTheme="minorEastAsia"/>
          <w:szCs w:val="21"/>
          <w:lang w:eastAsia="zh-CN"/>
        </w:rPr>
        <w:t>条文说明</w:t>
      </w:r>
      <w:r w:rsidRPr="000D587B">
        <w:rPr>
          <w:rFonts w:asciiTheme="minorEastAsia" w:hAnsiTheme="minorEastAsia" w:hint="eastAsia"/>
          <w:szCs w:val="21"/>
          <w:lang w:eastAsia="zh-CN"/>
        </w:rPr>
        <w:t>》</w:t>
      </w:r>
    </w:p>
    <w:p w:rsidR="00B23638" w:rsidRPr="000D587B" w:rsidRDefault="00B23638">
      <w:pPr>
        <w:spacing w:line="400" w:lineRule="exact"/>
        <w:ind w:left="873" w:hangingChars="397" w:hanging="873"/>
        <w:rPr>
          <w:rFonts w:asciiTheme="minorEastAsia" w:hAnsiTheme="minorEastAsia"/>
          <w:szCs w:val="21"/>
          <w:lang w:eastAsia="zh-CN"/>
        </w:rPr>
      </w:pPr>
      <w:r w:rsidRPr="000D587B">
        <w:rPr>
          <w:rFonts w:asciiTheme="minorEastAsia" w:hAnsiTheme="minorEastAsia" w:hint="eastAsia"/>
          <w:szCs w:val="21"/>
          <w:lang w:eastAsia="zh-CN"/>
        </w:rPr>
        <w:lastRenderedPageBreak/>
        <w:t xml:space="preserve">2.1.7   </w:t>
      </w:r>
      <w:r w:rsidRPr="000D587B">
        <w:rPr>
          <w:rFonts w:asciiTheme="minorEastAsia" w:hAnsiTheme="minorEastAsia"/>
          <w:szCs w:val="21"/>
          <w:lang w:eastAsia="zh-CN"/>
        </w:rPr>
        <w:t>TSG-T7001</w:t>
      </w:r>
      <w:r w:rsidRPr="000D587B">
        <w:rPr>
          <w:rFonts w:asciiTheme="minorEastAsia" w:hAnsiTheme="minorEastAsia" w:hint="eastAsia"/>
          <w:szCs w:val="21"/>
          <w:lang w:eastAsia="zh-CN"/>
        </w:rPr>
        <w:t>《电梯监督检验与定期检验规则-曳引与强制驱动电梯》</w:t>
      </w:r>
    </w:p>
    <w:p w:rsidR="00F536D7" w:rsidRPr="000D587B" w:rsidRDefault="006A2F97">
      <w:pPr>
        <w:spacing w:line="400" w:lineRule="exact"/>
        <w:ind w:left="873" w:hangingChars="397" w:hanging="873"/>
        <w:rPr>
          <w:rFonts w:asciiTheme="minorEastAsia" w:hAnsiTheme="minorEastAsia"/>
          <w:szCs w:val="21"/>
          <w:lang w:eastAsia="zh-CN"/>
        </w:rPr>
      </w:pPr>
      <w:r w:rsidRPr="000D587B">
        <w:rPr>
          <w:rFonts w:asciiTheme="minorEastAsia" w:hAnsiTheme="minorEastAsia" w:hint="eastAsia"/>
          <w:szCs w:val="21"/>
          <w:lang w:eastAsia="zh-CN"/>
        </w:rPr>
        <w:t>2.1.</w:t>
      </w:r>
      <w:r w:rsidR="00B23638" w:rsidRPr="000D587B">
        <w:rPr>
          <w:rFonts w:asciiTheme="minorEastAsia" w:hAnsiTheme="minorEastAsia"/>
          <w:szCs w:val="21"/>
          <w:lang w:eastAsia="zh-CN"/>
        </w:rPr>
        <w:t>8</w:t>
      </w:r>
      <w:r w:rsidRPr="000D587B">
        <w:rPr>
          <w:rFonts w:asciiTheme="minorEastAsia" w:hAnsiTheme="minorEastAsia" w:hint="eastAsia"/>
          <w:szCs w:val="21"/>
          <w:lang w:eastAsia="zh-CN"/>
        </w:rPr>
        <w:tab/>
      </w:r>
      <w:r w:rsidR="00394749" w:rsidRPr="000D587B">
        <w:rPr>
          <w:rFonts w:asciiTheme="minorEastAsia" w:hAnsiTheme="minorEastAsia"/>
          <w:szCs w:val="21"/>
          <w:lang w:eastAsia="zh-CN"/>
        </w:rPr>
        <w:t>JGJ46-2005</w:t>
      </w:r>
      <w:r w:rsidR="008C3E8C" w:rsidRPr="000D587B">
        <w:rPr>
          <w:rFonts w:asciiTheme="minorEastAsia" w:hAnsiTheme="minorEastAsia" w:hint="eastAsia"/>
          <w:szCs w:val="21"/>
          <w:lang w:eastAsia="zh-CN"/>
        </w:rPr>
        <w:t>《施工现场临时用电安全技术规范》</w:t>
      </w:r>
    </w:p>
    <w:p w:rsidR="006A2FF6" w:rsidRPr="000D587B" w:rsidRDefault="006A2FF6">
      <w:pPr>
        <w:spacing w:line="400" w:lineRule="exact"/>
        <w:ind w:left="770" w:hangingChars="350" w:hanging="770"/>
        <w:rPr>
          <w:rFonts w:asciiTheme="minorEastAsia" w:hAnsiTheme="minorEastAsia"/>
          <w:szCs w:val="21"/>
          <w:lang w:eastAsia="zh-CN"/>
        </w:rPr>
      </w:pPr>
      <w:r w:rsidRPr="000D587B">
        <w:rPr>
          <w:rFonts w:asciiTheme="minorEastAsia" w:hAnsiTheme="minorEastAsia" w:hint="eastAsia"/>
          <w:szCs w:val="21"/>
          <w:lang w:eastAsia="zh-CN"/>
        </w:rPr>
        <w:t>2.1.</w:t>
      </w:r>
      <w:r w:rsidR="00B23638" w:rsidRPr="000D587B">
        <w:rPr>
          <w:rFonts w:asciiTheme="minorEastAsia" w:hAnsiTheme="minorEastAsia"/>
          <w:szCs w:val="21"/>
          <w:lang w:eastAsia="zh-CN"/>
        </w:rPr>
        <w:t>9</w:t>
      </w:r>
      <w:r w:rsidRPr="000D587B">
        <w:rPr>
          <w:rFonts w:asciiTheme="minorEastAsia" w:hAnsiTheme="minorEastAsia" w:hint="eastAsia"/>
          <w:szCs w:val="21"/>
          <w:lang w:eastAsia="zh-CN"/>
        </w:rPr>
        <w:t xml:space="preserve">   广东省及</w:t>
      </w:r>
      <w:r w:rsidR="00162979" w:rsidRPr="000D587B">
        <w:rPr>
          <w:rFonts w:asciiTheme="minorEastAsia" w:hAnsiTheme="minorEastAsia" w:hint="eastAsia"/>
          <w:szCs w:val="21"/>
          <w:lang w:eastAsia="zh-CN"/>
        </w:rPr>
        <w:t>珠海</w:t>
      </w:r>
      <w:r w:rsidRPr="000D587B">
        <w:rPr>
          <w:rFonts w:asciiTheme="minorEastAsia" w:hAnsiTheme="minorEastAsia"/>
          <w:szCs w:val="21"/>
          <w:lang w:eastAsia="zh-CN"/>
        </w:rPr>
        <w:t>市相关电梯生产</w:t>
      </w:r>
      <w:r w:rsidRPr="000D587B">
        <w:rPr>
          <w:rFonts w:asciiTheme="minorEastAsia" w:hAnsiTheme="minorEastAsia" w:hint="eastAsia"/>
          <w:szCs w:val="21"/>
          <w:lang w:eastAsia="zh-CN"/>
        </w:rPr>
        <w:t>、</w:t>
      </w:r>
      <w:r w:rsidRPr="000D587B">
        <w:rPr>
          <w:rFonts w:asciiTheme="minorEastAsia" w:hAnsiTheme="minorEastAsia"/>
          <w:szCs w:val="21"/>
          <w:lang w:eastAsia="zh-CN"/>
        </w:rPr>
        <w:t>安装</w:t>
      </w:r>
      <w:r w:rsidRPr="000D587B">
        <w:rPr>
          <w:rFonts w:asciiTheme="minorEastAsia" w:hAnsiTheme="minorEastAsia" w:hint="eastAsia"/>
          <w:szCs w:val="21"/>
          <w:lang w:eastAsia="zh-CN"/>
        </w:rPr>
        <w:t>、检验</w:t>
      </w:r>
      <w:r w:rsidR="00FB5114" w:rsidRPr="000D587B">
        <w:rPr>
          <w:rFonts w:asciiTheme="minorEastAsia" w:hAnsiTheme="minorEastAsia" w:hint="eastAsia"/>
          <w:szCs w:val="21"/>
          <w:lang w:eastAsia="zh-CN"/>
        </w:rPr>
        <w:t>的</w:t>
      </w:r>
      <w:r w:rsidR="00FB5114" w:rsidRPr="000D587B">
        <w:rPr>
          <w:rFonts w:asciiTheme="minorEastAsia" w:hAnsiTheme="minorEastAsia"/>
          <w:szCs w:val="21"/>
          <w:lang w:eastAsia="zh-CN"/>
        </w:rPr>
        <w:t>地方性法规。</w:t>
      </w:r>
    </w:p>
    <w:p w:rsidR="00F536D7" w:rsidRPr="000D587B" w:rsidRDefault="006A2F97">
      <w:pPr>
        <w:spacing w:line="400" w:lineRule="exact"/>
        <w:ind w:left="877" w:hangingChars="397" w:hanging="877"/>
        <w:rPr>
          <w:rFonts w:asciiTheme="minorEastAsia" w:hAnsiTheme="minorEastAsia"/>
          <w:b/>
          <w:szCs w:val="21"/>
          <w:lang w:eastAsia="zh-CN"/>
        </w:rPr>
      </w:pPr>
      <w:r w:rsidRPr="000D587B">
        <w:rPr>
          <w:rFonts w:asciiTheme="minorEastAsia" w:hAnsiTheme="minorEastAsia" w:hint="eastAsia"/>
          <w:b/>
          <w:szCs w:val="21"/>
          <w:lang w:eastAsia="zh-CN"/>
        </w:rPr>
        <w:t xml:space="preserve">2.2 </w:t>
      </w:r>
      <w:r w:rsidRPr="000D587B">
        <w:rPr>
          <w:rFonts w:asciiTheme="minorEastAsia" w:hAnsiTheme="minorEastAsia" w:hint="eastAsia"/>
          <w:b/>
          <w:szCs w:val="21"/>
          <w:lang w:eastAsia="zh-CN"/>
        </w:rPr>
        <w:tab/>
        <w:t>执行标准：</w:t>
      </w:r>
    </w:p>
    <w:p w:rsidR="00F536D7" w:rsidRPr="000D587B" w:rsidRDefault="006A2F97">
      <w:pPr>
        <w:spacing w:line="400" w:lineRule="exact"/>
        <w:ind w:left="873" w:hangingChars="397" w:hanging="873"/>
        <w:rPr>
          <w:rFonts w:asciiTheme="minorEastAsia" w:hAnsiTheme="minorEastAsia"/>
          <w:szCs w:val="21"/>
          <w:lang w:eastAsia="zh-CN"/>
        </w:rPr>
      </w:pPr>
      <w:r w:rsidRPr="000D587B">
        <w:rPr>
          <w:rFonts w:asciiTheme="minorEastAsia" w:hAnsiTheme="minorEastAsia" w:hint="eastAsia"/>
          <w:szCs w:val="21"/>
          <w:lang w:eastAsia="zh-CN"/>
        </w:rPr>
        <w:t>2.2.1</w:t>
      </w:r>
      <w:r w:rsidRPr="000D587B">
        <w:rPr>
          <w:rFonts w:asciiTheme="minorEastAsia" w:hAnsiTheme="minorEastAsia" w:hint="eastAsia"/>
          <w:szCs w:val="21"/>
          <w:lang w:eastAsia="zh-CN"/>
        </w:rPr>
        <w:tab/>
        <w:t>设计施工图；</w:t>
      </w:r>
      <w:r w:rsidR="00162979" w:rsidRPr="000D587B">
        <w:rPr>
          <w:rFonts w:asciiTheme="minorEastAsia" w:hAnsiTheme="minorEastAsia" w:hint="eastAsia"/>
          <w:szCs w:val="21"/>
          <w:lang w:eastAsia="zh-CN"/>
        </w:rPr>
        <w:t>珠海</w:t>
      </w:r>
      <w:r w:rsidRPr="000D587B">
        <w:rPr>
          <w:rFonts w:asciiTheme="minorEastAsia" w:hAnsiTheme="minorEastAsia" w:hint="eastAsia"/>
          <w:szCs w:val="21"/>
          <w:lang w:eastAsia="zh-CN"/>
        </w:rPr>
        <w:t>市消防局审批意见；</w:t>
      </w:r>
      <w:r w:rsidR="00162979" w:rsidRPr="000D587B">
        <w:rPr>
          <w:rFonts w:asciiTheme="minorEastAsia" w:hAnsiTheme="minorEastAsia" w:hint="eastAsia"/>
          <w:szCs w:val="21"/>
          <w:lang w:eastAsia="zh-CN"/>
        </w:rPr>
        <w:t>珠海</w:t>
      </w:r>
      <w:r w:rsidRPr="000D587B">
        <w:rPr>
          <w:rFonts w:asciiTheme="minorEastAsia" w:hAnsiTheme="minorEastAsia" w:hint="eastAsia"/>
          <w:szCs w:val="21"/>
          <w:lang w:eastAsia="zh-CN"/>
        </w:rPr>
        <w:t>市人防办的审图意见；设计院的设计变更和工程联系单；技术要求中所包括的内容。</w:t>
      </w:r>
    </w:p>
    <w:p w:rsidR="00F536D7" w:rsidRPr="000D587B" w:rsidRDefault="006A2F97">
      <w:pPr>
        <w:spacing w:line="400" w:lineRule="exact"/>
        <w:ind w:left="770" w:hangingChars="350" w:hanging="770"/>
        <w:rPr>
          <w:rFonts w:asciiTheme="minorEastAsia" w:hAnsiTheme="minorEastAsia"/>
          <w:szCs w:val="21"/>
          <w:lang w:eastAsia="zh-CN"/>
        </w:rPr>
      </w:pPr>
      <w:r w:rsidRPr="000D587B">
        <w:rPr>
          <w:rFonts w:asciiTheme="minorEastAsia" w:hAnsiTheme="minorEastAsia" w:hint="eastAsia"/>
          <w:szCs w:val="21"/>
          <w:lang w:eastAsia="zh-CN"/>
        </w:rPr>
        <w:t>2.2.2</w:t>
      </w:r>
      <w:r w:rsidRPr="000D587B">
        <w:rPr>
          <w:rFonts w:asciiTheme="minorEastAsia" w:hAnsiTheme="minorEastAsia" w:hint="eastAsia"/>
          <w:szCs w:val="21"/>
          <w:lang w:eastAsia="zh-CN"/>
        </w:rPr>
        <w:tab/>
        <w:t xml:space="preserve"> 国际标准化组织颁布的ISO/IEC标准。</w:t>
      </w:r>
    </w:p>
    <w:p w:rsidR="00F536D7" w:rsidRPr="000D587B" w:rsidRDefault="006A2F97">
      <w:pPr>
        <w:spacing w:line="400" w:lineRule="exact"/>
        <w:ind w:left="880" w:hangingChars="400" w:hanging="880"/>
        <w:rPr>
          <w:rFonts w:asciiTheme="minorEastAsia" w:hAnsiTheme="minorEastAsia"/>
          <w:szCs w:val="21"/>
          <w:lang w:eastAsia="zh-CN"/>
        </w:rPr>
      </w:pPr>
      <w:r w:rsidRPr="000D587B">
        <w:rPr>
          <w:rFonts w:asciiTheme="minorEastAsia" w:hAnsiTheme="minorEastAsia" w:hint="eastAsia"/>
          <w:szCs w:val="21"/>
          <w:lang w:eastAsia="zh-CN"/>
        </w:rPr>
        <w:t>2.2.3</w:t>
      </w:r>
      <w:r w:rsidRPr="000D587B">
        <w:rPr>
          <w:rFonts w:asciiTheme="minorEastAsia" w:hAnsiTheme="minorEastAsia" w:hint="eastAsia"/>
          <w:szCs w:val="21"/>
          <w:lang w:eastAsia="zh-CN"/>
        </w:rPr>
        <w:tab/>
        <w:t>投标单位提供的所有货物（包括设计、制造、测试和安装）都应符合招标时已颁布的现行中国国家或其他公认的部颁、行业标准以及等效或更优的标准和规范的有关条文。如果这些标准内容有矛盾时，应按最高标准的条款执行。</w:t>
      </w:r>
    </w:p>
    <w:p w:rsidR="00F536D7" w:rsidRPr="000D587B" w:rsidRDefault="006A2F97">
      <w:pPr>
        <w:spacing w:line="400" w:lineRule="exact"/>
        <w:ind w:left="880" w:hangingChars="400" w:hanging="880"/>
        <w:rPr>
          <w:rFonts w:asciiTheme="minorEastAsia" w:hAnsiTheme="minorEastAsia"/>
          <w:szCs w:val="21"/>
          <w:lang w:eastAsia="zh-CN"/>
        </w:rPr>
      </w:pPr>
      <w:r w:rsidRPr="000D587B">
        <w:rPr>
          <w:rFonts w:asciiTheme="minorEastAsia" w:hAnsiTheme="minorEastAsia" w:hint="eastAsia"/>
          <w:szCs w:val="21"/>
          <w:lang w:eastAsia="zh-CN"/>
        </w:rPr>
        <w:t>2.2.4</w:t>
      </w:r>
      <w:r w:rsidRPr="000D587B">
        <w:rPr>
          <w:rFonts w:asciiTheme="minorEastAsia" w:hAnsiTheme="minorEastAsia" w:hint="eastAsia"/>
          <w:szCs w:val="21"/>
          <w:lang w:eastAsia="zh-CN"/>
        </w:rPr>
        <w:tab/>
        <w:t>如投标设备为境外供货，请</w:t>
      </w:r>
      <w:r w:rsidR="00863231" w:rsidRPr="000D587B">
        <w:rPr>
          <w:rFonts w:asciiTheme="minorEastAsia" w:hAnsiTheme="minorEastAsia" w:hint="eastAsia"/>
          <w:szCs w:val="21"/>
          <w:lang w:eastAsia="zh-CN"/>
        </w:rPr>
        <w:t>乙方</w:t>
      </w:r>
      <w:r w:rsidRPr="000D587B">
        <w:rPr>
          <w:rFonts w:asciiTheme="minorEastAsia" w:hAnsiTheme="minorEastAsia" w:hint="eastAsia"/>
          <w:szCs w:val="21"/>
          <w:lang w:eastAsia="zh-CN"/>
        </w:rPr>
        <w:t>随投标文件提供设备制造国的制造及验收的官方标准，但必须符合中华人民共和国ISO/IEC对此</w:t>
      </w:r>
      <w:proofErr w:type="gramStart"/>
      <w:r w:rsidRPr="000D587B">
        <w:rPr>
          <w:rFonts w:asciiTheme="minorEastAsia" w:hAnsiTheme="minorEastAsia" w:hint="eastAsia"/>
          <w:szCs w:val="21"/>
          <w:lang w:eastAsia="zh-CN"/>
        </w:rPr>
        <w:t>种设备</w:t>
      </w:r>
      <w:proofErr w:type="gramEnd"/>
      <w:r w:rsidRPr="000D587B">
        <w:rPr>
          <w:rFonts w:asciiTheme="minorEastAsia" w:hAnsiTheme="minorEastAsia" w:hint="eastAsia"/>
          <w:szCs w:val="21"/>
          <w:lang w:eastAsia="zh-CN"/>
        </w:rPr>
        <w:t>的标准。</w:t>
      </w:r>
    </w:p>
    <w:p w:rsidR="00F536D7" w:rsidRPr="000D587B" w:rsidRDefault="006A2F97">
      <w:pPr>
        <w:spacing w:line="400" w:lineRule="exact"/>
        <w:ind w:left="770" w:hangingChars="350" w:hanging="770"/>
        <w:rPr>
          <w:rFonts w:asciiTheme="minorEastAsia" w:hAnsiTheme="minorEastAsia"/>
          <w:szCs w:val="21"/>
          <w:lang w:eastAsia="zh-CN"/>
        </w:rPr>
      </w:pPr>
      <w:r w:rsidRPr="000D587B">
        <w:rPr>
          <w:rFonts w:asciiTheme="minorEastAsia" w:hAnsiTheme="minorEastAsia" w:hint="eastAsia"/>
          <w:szCs w:val="21"/>
          <w:lang w:eastAsia="zh-CN"/>
        </w:rPr>
        <w:t>2.2.5</w:t>
      </w:r>
      <w:r w:rsidRPr="000D587B">
        <w:rPr>
          <w:rFonts w:asciiTheme="minorEastAsia" w:hAnsiTheme="minorEastAsia" w:hint="eastAsia"/>
          <w:szCs w:val="21"/>
          <w:lang w:eastAsia="zh-CN"/>
        </w:rPr>
        <w:tab/>
        <w:t xml:space="preserve"> 20</w:t>
      </w:r>
      <w:r w:rsidR="004F3922" w:rsidRPr="000D587B">
        <w:rPr>
          <w:rFonts w:asciiTheme="minorEastAsia" w:hAnsiTheme="minorEastAsia"/>
          <w:szCs w:val="21"/>
          <w:lang w:eastAsia="zh-CN"/>
        </w:rPr>
        <w:t>18</w:t>
      </w:r>
      <w:r w:rsidRPr="000D587B">
        <w:rPr>
          <w:rFonts w:asciiTheme="minorEastAsia" w:hAnsiTheme="minorEastAsia" w:hint="eastAsia"/>
          <w:szCs w:val="21"/>
          <w:lang w:eastAsia="zh-CN"/>
        </w:rPr>
        <w:t>年执行的新国标（请投标单位在投标文件中提供）。</w:t>
      </w:r>
    </w:p>
    <w:p w:rsidR="00F536D7" w:rsidRPr="000D587B" w:rsidRDefault="006A2F97">
      <w:pPr>
        <w:spacing w:line="400" w:lineRule="exact"/>
        <w:ind w:left="880" w:hangingChars="400" w:hanging="880"/>
        <w:rPr>
          <w:rFonts w:asciiTheme="minorEastAsia" w:hAnsiTheme="minorEastAsia"/>
          <w:szCs w:val="21"/>
          <w:lang w:eastAsia="zh-CN"/>
        </w:rPr>
      </w:pPr>
      <w:r w:rsidRPr="000D587B">
        <w:rPr>
          <w:rFonts w:asciiTheme="minorEastAsia" w:hAnsiTheme="minorEastAsia" w:hint="eastAsia"/>
          <w:szCs w:val="21"/>
          <w:lang w:eastAsia="zh-CN"/>
        </w:rPr>
        <w:t>2.2.6</w:t>
      </w:r>
      <w:r w:rsidRPr="000D587B">
        <w:rPr>
          <w:rFonts w:asciiTheme="minorEastAsia" w:hAnsiTheme="minorEastAsia" w:hint="eastAsia"/>
          <w:szCs w:val="21"/>
          <w:lang w:eastAsia="zh-CN"/>
        </w:rPr>
        <w:tab/>
        <w:t>如所投设备为境外供货，在供货时，</w:t>
      </w:r>
      <w:r w:rsidR="00863231" w:rsidRPr="000D587B">
        <w:rPr>
          <w:rFonts w:asciiTheme="minorEastAsia" w:hAnsiTheme="minorEastAsia" w:hint="eastAsia"/>
          <w:szCs w:val="21"/>
          <w:lang w:eastAsia="zh-CN"/>
        </w:rPr>
        <w:t>乙方</w:t>
      </w:r>
      <w:r w:rsidRPr="000D587B">
        <w:rPr>
          <w:rFonts w:asciiTheme="minorEastAsia" w:hAnsiTheme="minorEastAsia" w:hint="eastAsia"/>
          <w:szCs w:val="21"/>
          <w:lang w:eastAsia="zh-CN"/>
        </w:rPr>
        <w:t>应将本项目所需电梯单独装箱启运，设备装运后,将与发运设备一致的注明最终用户名称和合同号的海运提单和产品装箱清单，以及发票、原产地证书、产品的出厂质量检验证书等提交</w:t>
      </w:r>
      <w:r w:rsidR="00863231" w:rsidRPr="000D587B">
        <w:rPr>
          <w:rFonts w:asciiTheme="minorEastAsia" w:hAnsiTheme="minorEastAsia" w:hint="eastAsia"/>
          <w:szCs w:val="21"/>
          <w:lang w:eastAsia="zh-CN"/>
        </w:rPr>
        <w:t>甲方</w:t>
      </w:r>
      <w:r w:rsidRPr="000D587B">
        <w:rPr>
          <w:rFonts w:asciiTheme="minorEastAsia" w:hAnsiTheme="minorEastAsia" w:hint="eastAsia"/>
          <w:szCs w:val="21"/>
          <w:lang w:eastAsia="zh-CN"/>
        </w:rPr>
        <w:t>。</w:t>
      </w:r>
    </w:p>
    <w:p w:rsidR="00F536D7" w:rsidRPr="000D587B" w:rsidRDefault="006A2F97">
      <w:pPr>
        <w:spacing w:line="400" w:lineRule="exact"/>
        <w:ind w:left="880" w:hangingChars="400" w:hanging="880"/>
        <w:rPr>
          <w:rFonts w:asciiTheme="minorEastAsia" w:hAnsiTheme="minorEastAsia"/>
          <w:szCs w:val="21"/>
          <w:lang w:eastAsia="zh-CN"/>
        </w:rPr>
      </w:pPr>
      <w:r w:rsidRPr="000D587B">
        <w:rPr>
          <w:rFonts w:asciiTheme="minorEastAsia" w:hAnsiTheme="minorEastAsia" w:hint="eastAsia"/>
          <w:szCs w:val="21"/>
          <w:lang w:eastAsia="zh-CN"/>
        </w:rPr>
        <w:t>2.2.7</w:t>
      </w:r>
      <w:r w:rsidRPr="000D587B">
        <w:rPr>
          <w:rFonts w:asciiTheme="minorEastAsia" w:hAnsiTheme="minorEastAsia" w:hint="eastAsia"/>
          <w:szCs w:val="21"/>
          <w:lang w:eastAsia="zh-CN"/>
        </w:rPr>
        <w:tab/>
        <w:t>投标单位所供设备,其中的安全部件,应具有国家质量监督检验检疫总局及授权单位颁发的相同型号的型式试验报告和附表；如所供设备为境外供货，安装结束后应通过省级主管部门的对设备性能、安装质量等进行的一系列强制性检验。</w:t>
      </w:r>
    </w:p>
    <w:p w:rsidR="00F536D7" w:rsidRPr="000D587B" w:rsidRDefault="006A2F97">
      <w:pPr>
        <w:spacing w:line="400" w:lineRule="exact"/>
        <w:ind w:left="880" w:hangingChars="400" w:hanging="880"/>
        <w:rPr>
          <w:rFonts w:asciiTheme="minorEastAsia" w:hAnsiTheme="minorEastAsia"/>
          <w:szCs w:val="21"/>
          <w:lang w:eastAsia="zh-CN"/>
        </w:rPr>
      </w:pPr>
      <w:r w:rsidRPr="000D587B">
        <w:rPr>
          <w:rFonts w:asciiTheme="minorEastAsia" w:hAnsiTheme="minorEastAsia" w:hint="eastAsia"/>
          <w:szCs w:val="21"/>
          <w:lang w:eastAsia="zh-CN"/>
        </w:rPr>
        <w:t>2.2.8</w:t>
      </w:r>
      <w:r w:rsidRPr="000D587B">
        <w:rPr>
          <w:rFonts w:asciiTheme="minorEastAsia" w:hAnsiTheme="minorEastAsia" w:hint="eastAsia"/>
          <w:szCs w:val="21"/>
          <w:lang w:eastAsia="zh-CN"/>
        </w:rPr>
        <w:tab/>
      </w:r>
      <w:r w:rsidR="00863231" w:rsidRPr="000D587B">
        <w:rPr>
          <w:rFonts w:asciiTheme="minorEastAsia" w:hAnsiTheme="minorEastAsia" w:hint="eastAsia"/>
          <w:szCs w:val="21"/>
          <w:lang w:eastAsia="zh-CN"/>
        </w:rPr>
        <w:t>乙方</w:t>
      </w:r>
      <w:r w:rsidRPr="000D587B">
        <w:rPr>
          <w:rFonts w:asciiTheme="minorEastAsia" w:hAnsiTheme="minorEastAsia" w:hint="eastAsia"/>
          <w:szCs w:val="21"/>
          <w:lang w:eastAsia="zh-CN"/>
        </w:rPr>
        <w:t>在投标时，提供设备的验收大纲，得到</w:t>
      </w:r>
      <w:r w:rsidR="00863231" w:rsidRPr="000D587B">
        <w:rPr>
          <w:rFonts w:asciiTheme="minorEastAsia" w:hAnsiTheme="minorEastAsia" w:hint="eastAsia"/>
          <w:szCs w:val="21"/>
          <w:lang w:eastAsia="zh-CN"/>
        </w:rPr>
        <w:t>甲方</w:t>
      </w:r>
      <w:r w:rsidRPr="000D587B">
        <w:rPr>
          <w:rFonts w:asciiTheme="minorEastAsia" w:hAnsiTheme="minorEastAsia" w:hint="eastAsia"/>
          <w:szCs w:val="21"/>
          <w:lang w:eastAsia="zh-CN"/>
        </w:rPr>
        <w:t>认可后，将作为对设备的验收依据之一。</w:t>
      </w:r>
    </w:p>
    <w:p w:rsidR="00F62141" w:rsidRPr="000D587B" w:rsidRDefault="00F62141">
      <w:pPr>
        <w:spacing w:line="400" w:lineRule="exact"/>
        <w:ind w:left="880" w:hangingChars="400" w:hanging="880"/>
        <w:rPr>
          <w:rFonts w:asciiTheme="minorEastAsia" w:hAnsiTheme="minorEastAsia"/>
          <w:szCs w:val="21"/>
          <w:lang w:eastAsia="zh-CN"/>
        </w:rPr>
      </w:pPr>
    </w:p>
    <w:p w:rsidR="00F536D7" w:rsidRPr="000D587B" w:rsidRDefault="006A2F97">
      <w:pPr>
        <w:spacing w:line="400" w:lineRule="exact"/>
        <w:jc w:val="center"/>
        <w:rPr>
          <w:rFonts w:asciiTheme="minorEastAsia" w:hAnsiTheme="minorEastAsia"/>
          <w:b/>
          <w:bCs/>
          <w:lang w:eastAsia="zh-CN"/>
        </w:rPr>
      </w:pPr>
      <w:r w:rsidRPr="000D587B">
        <w:rPr>
          <w:rFonts w:asciiTheme="minorEastAsia" w:hAnsiTheme="minorEastAsia" w:hint="eastAsia"/>
          <w:b/>
          <w:szCs w:val="21"/>
          <w:lang w:eastAsia="zh-CN"/>
        </w:rPr>
        <w:t xml:space="preserve">3. </w:t>
      </w:r>
      <w:r w:rsidRPr="000D587B">
        <w:rPr>
          <w:rFonts w:asciiTheme="minorEastAsia" w:hAnsiTheme="minorEastAsia" w:hint="eastAsia"/>
          <w:b/>
          <w:bCs/>
          <w:lang w:eastAsia="zh-CN"/>
        </w:rPr>
        <w:t>电梯基本参数</w:t>
      </w:r>
    </w:p>
    <w:p w:rsidR="00B353BE" w:rsidRPr="000D587B" w:rsidRDefault="00B353BE">
      <w:pPr>
        <w:spacing w:line="400" w:lineRule="exact"/>
        <w:jc w:val="center"/>
        <w:rPr>
          <w:rFonts w:asciiTheme="minorEastAsia" w:hAnsiTheme="minorEastAsia"/>
          <w:b/>
          <w:bCs/>
          <w:szCs w:val="21"/>
          <w:lang w:eastAsia="zh-CN"/>
        </w:rPr>
      </w:pPr>
    </w:p>
    <w:p w:rsidR="00FB2BE5" w:rsidRPr="000D587B" w:rsidRDefault="00FB2BE5" w:rsidP="00FB2BE5">
      <w:pPr>
        <w:spacing w:line="240" w:lineRule="auto"/>
        <w:ind w:leftChars="1" w:left="885" w:hangingChars="400" w:hanging="883"/>
        <w:rPr>
          <w:rFonts w:asciiTheme="minorEastAsia" w:hAnsiTheme="minorEastAsia"/>
          <w:b/>
          <w:bCs/>
          <w:lang w:eastAsia="zh-CN"/>
        </w:rPr>
      </w:pPr>
      <w:r w:rsidRPr="000D587B">
        <w:rPr>
          <w:rFonts w:asciiTheme="minorEastAsia" w:hAnsiTheme="minorEastAsia" w:hint="eastAsia"/>
          <w:b/>
          <w:bCs/>
          <w:lang w:eastAsia="zh-CN"/>
        </w:rPr>
        <w:t>3.</w:t>
      </w:r>
      <w:r w:rsidRPr="000D587B">
        <w:rPr>
          <w:rFonts w:asciiTheme="minorEastAsia" w:hAnsiTheme="minorEastAsia"/>
          <w:b/>
          <w:bCs/>
          <w:lang w:eastAsia="zh-CN"/>
        </w:rPr>
        <w:t xml:space="preserve">1     </w:t>
      </w:r>
      <w:r w:rsidRPr="000D587B">
        <w:rPr>
          <w:rFonts w:asciiTheme="minorEastAsia" w:hAnsiTheme="minorEastAsia" w:hint="eastAsia"/>
          <w:bCs/>
          <w:lang w:eastAsia="zh-CN"/>
        </w:rPr>
        <w:t>建筑工程尺寸</w:t>
      </w:r>
      <w:r w:rsidRPr="000D587B">
        <w:rPr>
          <w:rFonts w:asciiTheme="minorEastAsia" w:hAnsiTheme="minorEastAsia" w:hint="eastAsia"/>
          <w:lang w:eastAsia="zh-CN"/>
        </w:rPr>
        <w:t>见附件</w:t>
      </w:r>
      <w:r w:rsidR="00C81E57" w:rsidRPr="000D587B">
        <w:rPr>
          <w:rFonts w:asciiTheme="minorEastAsia" w:hAnsiTheme="minorEastAsia"/>
          <w:lang w:eastAsia="zh-CN"/>
        </w:rPr>
        <w:t>6</w:t>
      </w:r>
      <w:r w:rsidRPr="000D587B">
        <w:rPr>
          <w:rFonts w:asciiTheme="minorEastAsia" w:hAnsiTheme="minorEastAsia" w:hint="eastAsia"/>
          <w:lang w:eastAsia="zh-CN"/>
        </w:rPr>
        <w:t>（以双方确认的图纸为准</w:t>
      </w:r>
      <w:r w:rsidR="005877A9" w:rsidRPr="000D587B">
        <w:rPr>
          <w:rFonts w:asciiTheme="minorEastAsia" w:hAnsiTheme="minorEastAsia" w:hint="eastAsia"/>
          <w:lang w:eastAsia="zh-CN"/>
        </w:rPr>
        <w:t>进行电梯深化设计</w:t>
      </w:r>
      <w:r w:rsidRPr="000D587B">
        <w:rPr>
          <w:rFonts w:asciiTheme="minorEastAsia" w:hAnsiTheme="minorEastAsia" w:hint="eastAsia"/>
          <w:lang w:eastAsia="zh-CN"/>
        </w:rPr>
        <w:t>）。</w:t>
      </w:r>
    </w:p>
    <w:p w:rsidR="00F536D7" w:rsidRPr="000D587B" w:rsidRDefault="00FB2BE5" w:rsidP="00FB2BE5">
      <w:pPr>
        <w:spacing w:line="400" w:lineRule="exact"/>
        <w:ind w:leftChars="1" w:left="885" w:hangingChars="400" w:hanging="883"/>
        <w:rPr>
          <w:rFonts w:asciiTheme="minorEastAsia" w:hAnsiTheme="minorEastAsia"/>
          <w:bCs/>
          <w:lang w:eastAsia="zh-CN"/>
        </w:rPr>
      </w:pPr>
      <w:r w:rsidRPr="000D587B">
        <w:rPr>
          <w:rFonts w:asciiTheme="minorEastAsia" w:hAnsiTheme="minorEastAsia" w:hint="eastAsia"/>
          <w:b/>
          <w:bCs/>
          <w:lang w:eastAsia="zh-CN"/>
        </w:rPr>
        <w:t>3.</w:t>
      </w:r>
      <w:r w:rsidRPr="000D587B">
        <w:rPr>
          <w:rFonts w:asciiTheme="minorEastAsia" w:hAnsiTheme="minorEastAsia"/>
          <w:b/>
          <w:bCs/>
          <w:lang w:eastAsia="zh-CN"/>
        </w:rPr>
        <w:t>2</w:t>
      </w:r>
      <w:r w:rsidRPr="000D587B">
        <w:rPr>
          <w:rFonts w:asciiTheme="minorEastAsia" w:hAnsiTheme="minorEastAsia"/>
          <w:bCs/>
          <w:lang w:eastAsia="zh-CN"/>
        </w:rPr>
        <w:t xml:space="preserve">     </w:t>
      </w:r>
      <w:r w:rsidR="00D601BF" w:rsidRPr="000D587B">
        <w:rPr>
          <w:rFonts w:asciiTheme="minorEastAsia" w:hAnsiTheme="minorEastAsia" w:hint="eastAsia"/>
          <w:bCs/>
          <w:lang w:eastAsia="zh-CN"/>
        </w:rPr>
        <w:t>电梯参数</w:t>
      </w:r>
      <w:r w:rsidR="006B1198" w:rsidRPr="000D587B">
        <w:rPr>
          <w:rFonts w:asciiTheme="minorEastAsia" w:hAnsiTheme="minorEastAsia" w:hint="eastAsia"/>
          <w:bCs/>
          <w:lang w:eastAsia="zh-CN"/>
        </w:rPr>
        <w:t>详</w:t>
      </w:r>
      <w:r w:rsidR="006A2F97" w:rsidRPr="000D587B">
        <w:rPr>
          <w:rFonts w:asciiTheme="minorEastAsia" w:hAnsiTheme="minorEastAsia" w:hint="eastAsia"/>
          <w:bCs/>
          <w:lang w:eastAsia="zh-CN"/>
        </w:rPr>
        <w:t>见：电梯</w:t>
      </w:r>
      <w:r w:rsidR="006D41CB" w:rsidRPr="000D587B">
        <w:rPr>
          <w:rFonts w:asciiTheme="minorEastAsia" w:hAnsiTheme="minorEastAsia" w:hint="eastAsia"/>
          <w:bCs/>
          <w:lang w:eastAsia="zh-CN"/>
        </w:rPr>
        <w:t>参数表</w:t>
      </w:r>
      <w:r w:rsidR="004958ED" w:rsidRPr="000D587B">
        <w:rPr>
          <w:rFonts w:asciiTheme="minorEastAsia" w:hAnsiTheme="minorEastAsia" w:hint="eastAsia"/>
          <w:bCs/>
          <w:lang w:eastAsia="zh-CN"/>
        </w:rPr>
        <w:t>。</w:t>
      </w:r>
    </w:p>
    <w:p w:rsidR="00F241E2" w:rsidRPr="000D587B" w:rsidRDefault="00F241E2" w:rsidP="00FB2BE5">
      <w:pPr>
        <w:spacing w:line="400" w:lineRule="exact"/>
        <w:ind w:leftChars="1" w:left="882" w:hangingChars="400" w:hanging="880"/>
        <w:rPr>
          <w:rFonts w:asciiTheme="minorEastAsia" w:hAnsiTheme="minorEastAsia"/>
          <w:bCs/>
          <w:lang w:eastAsia="zh-CN"/>
        </w:rPr>
      </w:pPr>
      <w:r w:rsidRPr="000D587B">
        <w:rPr>
          <w:rFonts w:asciiTheme="minorEastAsia" w:hAnsiTheme="minorEastAsia"/>
          <w:bCs/>
          <w:lang w:eastAsia="zh-CN"/>
        </w:rPr>
        <w:t xml:space="preserve">3.3     </w:t>
      </w:r>
      <w:r w:rsidRPr="000D587B">
        <w:rPr>
          <w:rFonts w:asciiTheme="minorEastAsia" w:hAnsiTheme="minorEastAsia" w:hint="eastAsia"/>
          <w:bCs/>
          <w:lang w:eastAsia="zh-CN"/>
        </w:rPr>
        <w:t>电梯品牌：日立</w:t>
      </w:r>
      <w:r w:rsidR="00C81E57" w:rsidRPr="000D587B">
        <w:rPr>
          <w:rFonts w:asciiTheme="minorEastAsia" w:hAnsiTheme="minorEastAsia" w:hint="eastAsia"/>
          <w:bCs/>
          <w:lang w:eastAsia="zh-CN"/>
        </w:rPr>
        <w:t>（广州）</w:t>
      </w:r>
      <w:r w:rsidR="006A7BB3" w:rsidRPr="000D587B">
        <w:rPr>
          <w:rFonts w:asciiTheme="minorEastAsia" w:hAnsiTheme="minorEastAsia" w:hint="eastAsia"/>
          <w:bCs/>
          <w:lang w:eastAsia="zh-CN"/>
        </w:rPr>
        <w:t>、三菱</w:t>
      </w:r>
      <w:r w:rsidR="00C81E57" w:rsidRPr="000D587B">
        <w:rPr>
          <w:rFonts w:asciiTheme="minorEastAsia" w:hAnsiTheme="minorEastAsia" w:hint="eastAsia"/>
          <w:bCs/>
          <w:lang w:eastAsia="zh-CN"/>
        </w:rPr>
        <w:t>（上海）</w:t>
      </w:r>
      <w:r w:rsidR="006A7BB3" w:rsidRPr="000D587B">
        <w:rPr>
          <w:rFonts w:asciiTheme="minorEastAsia" w:hAnsiTheme="minorEastAsia" w:hint="eastAsia"/>
          <w:bCs/>
          <w:lang w:eastAsia="zh-CN"/>
        </w:rPr>
        <w:t>、奥的斯</w:t>
      </w:r>
      <w:r w:rsidR="00C81E57" w:rsidRPr="000D587B">
        <w:rPr>
          <w:rFonts w:asciiTheme="minorEastAsia" w:hAnsiTheme="minorEastAsia" w:hint="eastAsia"/>
          <w:bCs/>
          <w:lang w:eastAsia="zh-CN"/>
        </w:rPr>
        <w:t>（天津）</w:t>
      </w:r>
      <w:r w:rsidR="00060A28" w:rsidRPr="000D587B">
        <w:rPr>
          <w:rFonts w:asciiTheme="minorEastAsia" w:hAnsiTheme="minorEastAsia" w:hint="eastAsia"/>
          <w:bCs/>
          <w:lang w:eastAsia="zh-CN"/>
        </w:rPr>
        <w:t>、通力</w:t>
      </w:r>
      <w:r w:rsidR="00C81E57" w:rsidRPr="000D587B">
        <w:rPr>
          <w:rFonts w:asciiTheme="minorEastAsia" w:hAnsiTheme="minorEastAsia" w:hint="eastAsia"/>
          <w:bCs/>
          <w:lang w:eastAsia="zh-CN"/>
        </w:rPr>
        <w:t>（昆山）</w:t>
      </w:r>
      <w:r w:rsidR="00060A28" w:rsidRPr="000D587B">
        <w:rPr>
          <w:rFonts w:asciiTheme="minorEastAsia" w:hAnsiTheme="minorEastAsia" w:hint="eastAsia"/>
          <w:bCs/>
          <w:lang w:eastAsia="zh-CN"/>
        </w:rPr>
        <w:t>、蒂森克虏伯</w:t>
      </w:r>
      <w:r w:rsidR="00C81E57" w:rsidRPr="000D587B">
        <w:rPr>
          <w:rFonts w:asciiTheme="minorEastAsia" w:hAnsiTheme="minorEastAsia" w:hint="eastAsia"/>
          <w:bCs/>
          <w:lang w:eastAsia="zh-CN"/>
        </w:rPr>
        <w:t>（中山）</w:t>
      </w:r>
      <w:r w:rsidR="004958ED" w:rsidRPr="000D587B">
        <w:rPr>
          <w:rFonts w:asciiTheme="minorEastAsia" w:hAnsiTheme="minorEastAsia" w:hint="eastAsia"/>
          <w:bCs/>
          <w:lang w:eastAsia="zh-CN"/>
        </w:rPr>
        <w:t>。</w:t>
      </w:r>
    </w:p>
    <w:p w:rsidR="00F536D7" w:rsidRPr="000D587B" w:rsidRDefault="00F536D7">
      <w:pPr>
        <w:spacing w:line="400" w:lineRule="exact"/>
        <w:jc w:val="center"/>
        <w:rPr>
          <w:rFonts w:asciiTheme="minorEastAsia" w:hAnsiTheme="minorEastAsia"/>
          <w:b/>
          <w:bCs/>
          <w:lang w:eastAsia="zh-CN"/>
        </w:rPr>
      </w:pPr>
    </w:p>
    <w:p w:rsidR="00F536D7" w:rsidRPr="000D587B" w:rsidRDefault="006A2F97">
      <w:pPr>
        <w:spacing w:line="400" w:lineRule="exact"/>
        <w:jc w:val="center"/>
        <w:rPr>
          <w:rFonts w:asciiTheme="minorEastAsia" w:hAnsiTheme="minorEastAsia"/>
          <w:b/>
          <w:bCs/>
          <w:lang w:eastAsia="zh-CN"/>
        </w:rPr>
      </w:pPr>
      <w:r w:rsidRPr="000D587B">
        <w:rPr>
          <w:rFonts w:asciiTheme="minorEastAsia" w:hAnsiTheme="minorEastAsia" w:hint="eastAsia"/>
          <w:b/>
          <w:szCs w:val="21"/>
          <w:lang w:eastAsia="zh-CN"/>
        </w:rPr>
        <w:t xml:space="preserve">4. </w:t>
      </w:r>
      <w:r w:rsidRPr="000D587B">
        <w:rPr>
          <w:rFonts w:asciiTheme="minorEastAsia" w:hAnsiTheme="minorEastAsia" w:hint="eastAsia"/>
          <w:b/>
          <w:bCs/>
          <w:lang w:eastAsia="zh-CN"/>
        </w:rPr>
        <w:t>工程承包范围概述</w:t>
      </w:r>
    </w:p>
    <w:p w:rsidR="00F536D7" w:rsidRPr="000D587B" w:rsidRDefault="006A2F97">
      <w:pPr>
        <w:ind w:left="883" w:hangingChars="400" w:hanging="883"/>
        <w:rPr>
          <w:rFonts w:asciiTheme="minorEastAsia" w:hAnsiTheme="minorEastAsia"/>
          <w:szCs w:val="21"/>
          <w:lang w:eastAsia="zh-CN"/>
        </w:rPr>
      </w:pPr>
      <w:r w:rsidRPr="000D587B">
        <w:rPr>
          <w:rFonts w:asciiTheme="minorEastAsia" w:hAnsiTheme="minorEastAsia" w:hint="eastAsia"/>
          <w:b/>
          <w:szCs w:val="21"/>
          <w:lang w:eastAsia="zh-CN"/>
        </w:rPr>
        <w:t xml:space="preserve">4.1     </w:t>
      </w:r>
      <w:r w:rsidR="00863231" w:rsidRPr="000D587B">
        <w:rPr>
          <w:rFonts w:asciiTheme="minorEastAsia" w:hAnsiTheme="minorEastAsia" w:hint="eastAsia"/>
          <w:szCs w:val="21"/>
          <w:lang w:eastAsia="zh-CN"/>
        </w:rPr>
        <w:t>乙方</w:t>
      </w:r>
      <w:r w:rsidRPr="000D587B">
        <w:rPr>
          <w:rFonts w:asciiTheme="minorEastAsia" w:hAnsiTheme="minorEastAsia" w:hint="eastAsia"/>
          <w:szCs w:val="21"/>
          <w:lang w:eastAsia="zh-CN"/>
        </w:rPr>
        <w:t>为所供电梯的技术总负责，负责所供电梯的设计、制造，自产地发运到</w:t>
      </w:r>
      <w:r w:rsidR="00863231" w:rsidRPr="000D587B">
        <w:rPr>
          <w:rFonts w:asciiTheme="minorEastAsia" w:hAnsiTheme="minorEastAsia" w:hint="eastAsia"/>
          <w:szCs w:val="21"/>
          <w:lang w:eastAsia="zh-CN"/>
        </w:rPr>
        <w:t>甲方</w:t>
      </w:r>
      <w:r w:rsidRPr="000D587B">
        <w:rPr>
          <w:rFonts w:asciiTheme="minorEastAsia" w:hAnsiTheme="minorEastAsia" w:hint="eastAsia"/>
          <w:szCs w:val="21"/>
          <w:lang w:eastAsia="zh-CN"/>
        </w:rPr>
        <w:t>项目现场、负责电梯的装卸车，负责所供设备的安装调试、通过买、卖</w:t>
      </w:r>
      <w:r w:rsidRPr="000D587B">
        <w:rPr>
          <w:rFonts w:asciiTheme="minorEastAsia" w:hAnsiTheme="minorEastAsia" w:hint="eastAsia"/>
          <w:szCs w:val="21"/>
          <w:lang w:eastAsia="zh-CN"/>
        </w:rPr>
        <w:lastRenderedPageBreak/>
        <w:t>双方及项目所在地技术监督部门共同验收合格并领取使用许可证，直至交付</w:t>
      </w:r>
      <w:r w:rsidR="00863231" w:rsidRPr="000D587B">
        <w:rPr>
          <w:rFonts w:asciiTheme="minorEastAsia" w:hAnsiTheme="minorEastAsia" w:hint="eastAsia"/>
          <w:szCs w:val="21"/>
          <w:lang w:eastAsia="zh-CN"/>
        </w:rPr>
        <w:t>项目业主方</w:t>
      </w:r>
      <w:r w:rsidRPr="000D587B">
        <w:rPr>
          <w:rFonts w:asciiTheme="minorEastAsia" w:hAnsiTheme="minorEastAsia" w:hint="eastAsia"/>
          <w:szCs w:val="21"/>
          <w:lang w:eastAsia="zh-CN"/>
        </w:rPr>
        <w:t>使用，负责</w:t>
      </w:r>
      <w:r w:rsidR="00863231" w:rsidRPr="000D587B">
        <w:rPr>
          <w:rFonts w:asciiTheme="minorEastAsia" w:hAnsiTheme="minorEastAsia" w:hint="eastAsia"/>
          <w:szCs w:val="21"/>
          <w:lang w:eastAsia="zh-CN"/>
        </w:rPr>
        <w:t>甲方</w:t>
      </w:r>
      <w:r w:rsidRPr="000D587B">
        <w:rPr>
          <w:rFonts w:asciiTheme="minorEastAsia" w:hAnsiTheme="minorEastAsia" w:hint="eastAsia"/>
          <w:szCs w:val="21"/>
          <w:lang w:eastAsia="zh-CN"/>
        </w:rPr>
        <w:t>操作和维保人员的技术培训，本次设备供货安装即为 “交钥匙”工程。</w:t>
      </w:r>
    </w:p>
    <w:p w:rsidR="00F536D7" w:rsidRPr="000D587B" w:rsidRDefault="006A2F97">
      <w:pPr>
        <w:ind w:left="883" w:hangingChars="400" w:hanging="883"/>
        <w:rPr>
          <w:rFonts w:asciiTheme="minorEastAsia" w:hAnsiTheme="minorEastAsia"/>
          <w:szCs w:val="21"/>
          <w:lang w:eastAsia="zh-CN"/>
        </w:rPr>
      </w:pPr>
      <w:r w:rsidRPr="000D587B">
        <w:rPr>
          <w:rFonts w:asciiTheme="minorEastAsia" w:hAnsiTheme="minorEastAsia" w:hint="eastAsia"/>
          <w:b/>
          <w:szCs w:val="21"/>
          <w:lang w:eastAsia="zh-CN"/>
        </w:rPr>
        <w:t xml:space="preserve">4.2     </w:t>
      </w:r>
      <w:r w:rsidRPr="000D587B">
        <w:rPr>
          <w:rFonts w:asciiTheme="minorEastAsia" w:hAnsiTheme="minorEastAsia" w:hint="eastAsia"/>
          <w:szCs w:val="21"/>
          <w:lang w:eastAsia="zh-CN"/>
        </w:rPr>
        <w:t>所投产品必须为最先进型号、未经拆封、制造商原包装的、专为本项目生产的全新产品；是采用优质材料和先进工艺制成的满足本项目招标的机型，供货技术要求达到本招标文件的要求。</w:t>
      </w:r>
    </w:p>
    <w:p w:rsidR="00F536D7" w:rsidRPr="000D587B" w:rsidRDefault="006A2F97">
      <w:pPr>
        <w:ind w:left="883" w:hangingChars="400" w:hanging="883"/>
        <w:rPr>
          <w:rFonts w:asciiTheme="minorEastAsia" w:hAnsiTheme="minorEastAsia"/>
          <w:szCs w:val="21"/>
          <w:lang w:eastAsia="zh-CN"/>
        </w:rPr>
      </w:pPr>
      <w:r w:rsidRPr="000D587B">
        <w:rPr>
          <w:rFonts w:asciiTheme="minorEastAsia" w:hAnsiTheme="minorEastAsia" w:hint="eastAsia"/>
          <w:b/>
          <w:szCs w:val="21"/>
          <w:lang w:eastAsia="zh-CN"/>
        </w:rPr>
        <w:t xml:space="preserve">4.3     </w:t>
      </w:r>
      <w:r w:rsidRPr="000D587B">
        <w:rPr>
          <w:rFonts w:asciiTheme="minorEastAsia" w:hAnsiTheme="minorEastAsia" w:hint="eastAsia"/>
          <w:szCs w:val="21"/>
          <w:lang w:eastAsia="zh-CN"/>
        </w:rPr>
        <w:t>本次所供设备的安装</w:t>
      </w:r>
      <w:proofErr w:type="gramStart"/>
      <w:r w:rsidRPr="000D587B">
        <w:rPr>
          <w:rFonts w:asciiTheme="minorEastAsia" w:hAnsiTheme="minorEastAsia" w:hint="eastAsia"/>
          <w:szCs w:val="21"/>
          <w:lang w:eastAsia="zh-CN"/>
        </w:rPr>
        <w:t>调试按</w:t>
      </w:r>
      <w:proofErr w:type="gramEnd"/>
      <w:r w:rsidRPr="000D587B">
        <w:rPr>
          <w:rFonts w:asciiTheme="minorEastAsia" w:hAnsiTheme="minorEastAsia" w:hint="eastAsia"/>
          <w:szCs w:val="21"/>
          <w:lang w:eastAsia="zh-CN"/>
        </w:rPr>
        <w:t>“大包”形式，除提供机房的双电源，380/220V的进线电缆引至</w:t>
      </w:r>
      <w:r w:rsidR="00863231" w:rsidRPr="000D587B">
        <w:rPr>
          <w:rFonts w:asciiTheme="minorEastAsia" w:hAnsiTheme="minorEastAsia" w:hint="eastAsia"/>
          <w:szCs w:val="21"/>
          <w:lang w:eastAsia="zh-CN"/>
        </w:rPr>
        <w:t>乙方</w:t>
      </w:r>
      <w:r w:rsidRPr="000D587B">
        <w:rPr>
          <w:rFonts w:asciiTheme="minorEastAsia" w:hAnsiTheme="minorEastAsia" w:hint="eastAsia"/>
          <w:szCs w:val="21"/>
          <w:lang w:eastAsia="zh-CN"/>
        </w:rPr>
        <w:t>提供的双电源</w:t>
      </w:r>
      <w:proofErr w:type="gramStart"/>
      <w:r w:rsidRPr="000D587B">
        <w:rPr>
          <w:rFonts w:asciiTheme="minorEastAsia" w:hAnsiTheme="minorEastAsia" w:hint="eastAsia"/>
          <w:szCs w:val="21"/>
          <w:lang w:eastAsia="zh-CN"/>
        </w:rPr>
        <w:t>柜开关进线</w:t>
      </w:r>
      <w:proofErr w:type="gramEnd"/>
      <w:r w:rsidRPr="000D587B">
        <w:rPr>
          <w:rFonts w:asciiTheme="minorEastAsia" w:hAnsiTheme="minorEastAsia" w:hint="eastAsia"/>
          <w:szCs w:val="21"/>
          <w:lang w:eastAsia="zh-CN"/>
        </w:rPr>
        <w:t>端，及机房混凝土基础建造和底坑</w:t>
      </w:r>
      <w:proofErr w:type="gramStart"/>
      <w:r w:rsidRPr="000D587B">
        <w:rPr>
          <w:rFonts w:asciiTheme="minorEastAsia" w:hAnsiTheme="minorEastAsia" w:hint="eastAsia"/>
          <w:szCs w:val="21"/>
          <w:lang w:eastAsia="zh-CN"/>
        </w:rPr>
        <w:t>打凿由</w:t>
      </w:r>
      <w:r w:rsidR="00863231" w:rsidRPr="000D587B">
        <w:rPr>
          <w:rFonts w:asciiTheme="minorEastAsia" w:hAnsiTheme="minorEastAsia" w:hint="eastAsia"/>
          <w:szCs w:val="21"/>
          <w:lang w:eastAsia="zh-CN"/>
        </w:rPr>
        <w:t>甲方</w:t>
      </w:r>
      <w:proofErr w:type="gramEnd"/>
      <w:r w:rsidRPr="000D587B">
        <w:rPr>
          <w:rFonts w:asciiTheme="minorEastAsia" w:hAnsiTheme="minorEastAsia" w:hint="eastAsia"/>
          <w:szCs w:val="21"/>
          <w:lang w:eastAsia="zh-CN"/>
        </w:rPr>
        <w:t>负责承担外，其他一切与安装和调试设备有关的工作，如：与设备安装相关的土建</w:t>
      </w:r>
      <w:r w:rsidR="009A2F17" w:rsidRPr="000D587B">
        <w:rPr>
          <w:rFonts w:asciiTheme="minorEastAsia" w:hAnsiTheme="minorEastAsia" w:hint="eastAsia"/>
          <w:szCs w:val="21"/>
          <w:lang w:eastAsia="zh-CN"/>
        </w:rPr>
        <w:t>（预埋件）</w:t>
      </w:r>
      <w:r w:rsidR="00D41CB9" w:rsidRPr="000D587B">
        <w:rPr>
          <w:rFonts w:asciiTheme="minorEastAsia" w:hAnsiTheme="minorEastAsia" w:hint="eastAsia"/>
          <w:szCs w:val="21"/>
          <w:lang w:eastAsia="zh-CN"/>
        </w:rPr>
        <w:t>、</w:t>
      </w:r>
      <w:r w:rsidRPr="000D587B">
        <w:rPr>
          <w:rFonts w:asciiTheme="minorEastAsia" w:hAnsiTheme="minorEastAsia" w:hint="eastAsia"/>
          <w:szCs w:val="21"/>
          <w:lang w:eastAsia="zh-CN"/>
        </w:rPr>
        <w:t>楼宇自控、弱电通讯</w:t>
      </w:r>
      <w:r w:rsidR="009A2F17" w:rsidRPr="000D587B">
        <w:rPr>
          <w:rFonts w:asciiTheme="minorEastAsia" w:hAnsiTheme="minorEastAsia" w:hint="eastAsia"/>
          <w:szCs w:val="21"/>
          <w:lang w:eastAsia="zh-CN"/>
        </w:rPr>
        <w:t>、</w:t>
      </w:r>
      <w:r w:rsidRPr="000D587B">
        <w:rPr>
          <w:rFonts w:asciiTheme="minorEastAsia" w:hAnsiTheme="minorEastAsia" w:hint="eastAsia"/>
          <w:szCs w:val="21"/>
          <w:lang w:eastAsia="zh-CN"/>
        </w:rPr>
        <w:t>施工配合费，</w:t>
      </w:r>
      <w:r w:rsidR="00B84BE6" w:rsidRPr="000D587B">
        <w:rPr>
          <w:rFonts w:asciiTheme="minorEastAsia" w:hAnsiTheme="minorEastAsia" w:hint="eastAsia"/>
          <w:szCs w:val="21"/>
          <w:lang w:eastAsia="zh-CN"/>
        </w:rPr>
        <w:t>设备</w:t>
      </w:r>
      <w:r w:rsidRPr="000D587B">
        <w:rPr>
          <w:rFonts w:asciiTheme="minorEastAsia" w:hAnsiTheme="minorEastAsia" w:hint="eastAsia"/>
          <w:szCs w:val="21"/>
          <w:lang w:eastAsia="zh-CN"/>
        </w:rPr>
        <w:t>吊运，井道安装所需的主辅材料，地坑爬梯材料，机房护栏爬梯材料，曳引机组承重钢梁，井道和底坑照明等,</w:t>
      </w:r>
      <w:r w:rsidR="00973022" w:rsidRPr="000D587B">
        <w:rPr>
          <w:rFonts w:asciiTheme="minorEastAsia" w:hAnsiTheme="minorEastAsia" w:hint="eastAsia"/>
          <w:szCs w:val="21"/>
          <w:lang w:eastAsia="zh-CN"/>
        </w:rPr>
        <w:t>包括</w:t>
      </w:r>
      <w:r w:rsidR="00973022" w:rsidRPr="000D587B">
        <w:rPr>
          <w:rFonts w:asciiTheme="minorEastAsia" w:hAnsiTheme="minorEastAsia"/>
          <w:szCs w:val="21"/>
          <w:lang w:eastAsia="zh-CN"/>
        </w:rPr>
        <w:t>并</w:t>
      </w:r>
      <w:r w:rsidRPr="000D587B">
        <w:rPr>
          <w:rFonts w:asciiTheme="minorEastAsia" w:hAnsiTheme="minorEastAsia" w:hint="eastAsia"/>
          <w:szCs w:val="21"/>
          <w:lang w:eastAsia="zh-CN"/>
        </w:rPr>
        <w:t>不仅限于</w:t>
      </w:r>
      <w:r w:rsidR="00973022" w:rsidRPr="000D587B">
        <w:rPr>
          <w:rFonts w:asciiTheme="minorEastAsia" w:hAnsiTheme="minorEastAsia" w:hint="eastAsia"/>
          <w:szCs w:val="21"/>
          <w:lang w:eastAsia="zh-CN"/>
        </w:rPr>
        <w:t>上述内容</w:t>
      </w:r>
      <w:r w:rsidRPr="000D587B">
        <w:rPr>
          <w:rFonts w:asciiTheme="minorEastAsia" w:hAnsiTheme="minorEastAsia" w:hint="eastAsia"/>
          <w:szCs w:val="21"/>
          <w:lang w:eastAsia="zh-CN"/>
        </w:rPr>
        <w:t>均由</w:t>
      </w:r>
      <w:r w:rsidR="00863231" w:rsidRPr="000D587B">
        <w:rPr>
          <w:rFonts w:asciiTheme="minorEastAsia" w:hAnsiTheme="minorEastAsia" w:hint="eastAsia"/>
          <w:szCs w:val="21"/>
          <w:lang w:eastAsia="zh-CN"/>
        </w:rPr>
        <w:t>乙方</w:t>
      </w:r>
      <w:r w:rsidRPr="000D587B">
        <w:rPr>
          <w:rFonts w:asciiTheme="minorEastAsia" w:hAnsiTheme="minorEastAsia" w:hint="eastAsia"/>
          <w:szCs w:val="21"/>
          <w:lang w:eastAsia="zh-CN"/>
        </w:rPr>
        <w:t>承担；电梯的部件在项目现场的</w:t>
      </w:r>
      <w:r w:rsidR="00871F10" w:rsidRPr="000D587B">
        <w:rPr>
          <w:rFonts w:asciiTheme="minorEastAsia" w:hAnsiTheme="minorEastAsia" w:hint="eastAsia"/>
          <w:szCs w:val="21"/>
          <w:lang w:eastAsia="zh-CN"/>
        </w:rPr>
        <w:t>成品保护（轿厢内防护</w:t>
      </w:r>
      <w:r w:rsidR="00871F10" w:rsidRPr="000D587B">
        <w:rPr>
          <w:rFonts w:asciiTheme="minorEastAsia" w:hAnsiTheme="minorEastAsia"/>
          <w:szCs w:val="21"/>
          <w:lang w:eastAsia="zh-CN"/>
        </w:rPr>
        <w:t>、呼叫面板保护等</w:t>
      </w:r>
      <w:r w:rsidR="00871F10" w:rsidRPr="000D587B">
        <w:rPr>
          <w:rFonts w:asciiTheme="minorEastAsia" w:hAnsiTheme="minorEastAsia" w:hint="eastAsia"/>
          <w:szCs w:val="21"/>
          <w:lang w:eastAsia="zh-CN"/>
        </w:rPr>
        <w:t>）</w:t>
      </w:r>
      <w:r w:rsidR="00871F10" w:rsidRPr="000D587B">
        <w:rPr>
          <w:rFonts w:asciiTheme="minorEastAsia" w:hAnsiTheme="minorEastAsia"/>
          <w:szCs w:val="21"/>
          <w:lang w:eastAsia="zh-CN"/>
        </w:rPr>
        <w:t>、</w:t>
      </w:r>
      <w:r w:rsidRPr="000D587B">
        <w:rPr>
          <w:rFonts w:asciiTheme="minorEastAsia" w:hAnsiTheme="minorEastAsia" w:hint="eastAsia"/>
          <w:szCs w:val="21"/>
          <w:lang w:eastAsia="zh-CN"/>
        </w:rPr>
        <w:t>看护保管由</w:t>
      </w:r>
      <w:r w:rsidR="00863231" w:rsidRPr="000D587B">
        <w:rPr>
          <w:rFonts w:asciiTheme="minorEastAsia" w:hAnsiTheme="minorEastAsia" w:hint="eastAsia"/>
          <w:szCs w:val="21"/>
          <w:lang w:eastAsia="zh-CN"/>
        </w:rPr>
        <w:t>乙方</w:t>
      </w:r>
      <w:r w:rsidRPr="000D587B">
        <w:rPr>
          <w:rFonts w:asciiTheme="minorEastAsia" w:hAnsiTheme="minorEastAsia" w:hint="eastAsia"/>
          <w:szCs w:val="21"/>
          <w:lang w:eastAsia="zh-CN"/>
        </w:rPr>
        <w:t>负责；</w:t>
      </w:r>
      <w:r w:rsidR="00863231" w:rsidRPr="000D587B">
        <w:rPr>
          <w:rFonts w:asciiTheme="minorEastAsia" w:hAnsiTheme="minorEastAsia" w:hint="eastAsia"/>
          <w:szCs w:val="21"/>
          <w:lang w:eastAsia="zh-CN"/>
        </w:rPr>
        <w:t>甲方</w:t>
      </w:r>
      <w:r w:rsidRPr="000D587B">
        <w:rPr>
          <w:rFonts w:asciiTheme="minorEastAsia" w:hAnsiTheme="minorEastAsia" w:hint="eastAsia"/>
          <w:szCs w:val="21"/>
          <w:lang w:eastAsia="zh-CN"/>
        </w:rPr>
        <w:t>仅协助协调工作，可提供设备堆放场地和必备的部件库房。</w:t>
      </w:r>
    </w:p>
    <w:p w:rsidR="00F536D7" w:rsidRPr="000D587B" w:rsidRDefault="006A2F97">
      <w:pPr>
        <w:ind w:left="883" w:hangingChars="400" w:hanging="883"/>
        <w:rPr>
          <w:rFonts w:asciiTheme="minorEastAsia" w:hAnsiTheme="minorEastAsia"/>
          <w:szCs w:val="21"/>
          <w:lang w:eastAsia="zh-CN"/>
        </w:rPr>
      </w:pPr>
      <w:r w:rsidRPr="000D587B">
        <w:rPr>
          <w:rFonts w:asciiTheme="minorEastAsia" w:hAnsiTheme="minorEastAsia" w:hint="eastAsia"/>
          <w:b/>
          <w:szCs w:val="21"/>
          <w:lang w:eastAsia="zh-CN"/>
        </w:rPr>
        <w:t xml:space="preserve">4.4     </w:t>
      </w:r>
      <w:r w:rsidRPr="000D587B">
        <w:rPr>
          <w:rFonts w:asciiTheme="minorEastAsia" w:hAnsiTheme="minorEastAsia" w:hint="eastAsia"/>
          <w:szCs w:val="21"/>
          <w:lang w:eastAsia="zh-CN"/>
        </w:rPr>
        <w:t>土建配合由</w:t>
      </w:r>
      <w:r w:rsidR="00863231" w:rsidRPr="000D587B">
        <w:rPr>
          <w:rFonts w:asciiTheme="minorEastAsia" w:hAnsiTheme="minorEastAsia" w:hint="eastAsia"/>
          <w:szCs w:val="21"/>
          <w:lang w:eastAsia="zh-CN"/>
        </w:rPr>
        <w:t>乙方</w:t>
      </w:r>
      <w:r w:rsidRPr="000D587B">
        <w:rPr>
          <w:rFonts w:asciiTheme="minorEastAsia" w:hAnsiTheme="minorEastAsia" w:hint="eastAsia"/>
          <w:szCs w:val="21"/>
          <w:lang w:eastAsia="zh-CN"/>
        </w:rPr>
        <w:t>与土建单位交涉,</w:t>
      </w:r>
      <w:r w:rsidR="00863231" w:rsidRPr="000D587B">
        <w:rPr>
          <w:rFonts w:asciiTheme="minorEastAsia" w:hAnsiTheme="minorEastAsia" w:hint="eastAsia"/>
          <w:szCs w:val="21"/>
          <w:lang w:eastAsia="zh-CN"/>
        </w:rPr>
        <w:t>甲方</w:t>
      </w:r>
      <w:r w:rsidRPr="000D587B">
        <w:rPr>
          <w:rFonts w:asciiTheme="minorEastAsia" w:hAnsiTheme="minorEastAsia" w:hint="eastAsia"/>
          <w:szCs w:val="21"/>
          <w:lang w:eastAsia="zh-CN"/>
        </w:rPr>
        <w:t>协调、协助，土建配合费用招标人已在施工总包合同中计取，</w:t>
      </w:r>
      <w:r w:rsidR="00863231" w:rsidRPr="000D587B">
        <w:rPr>
          <w:rFonts w:asciiTheme="minorEastAsia" w:hAnsiTheme="minorEastAsia" w:hint="eastAsia"/>
          <w:szCs w:val="21"/>
          <w:lang w:eastAsia="zh-CN"/>
        </w:rPr>
        <w:t>乙方</w:t>
      </w:r>
      <w:r w:rsidRPr="000D587B">
        <w:rPr>
          <w:rFonts w:asciiTheme="minorEastAsia" w:hAnsiTheme="minorEastAsia" w:hint="eastAsia"/>
          <w:szCs w:val="21"/>
          <w:lang w:eastAsia="zh-CN"/>
        </w:rPr>
        <w:t>需承担现场安装的水电费以及配合施工总包单</w:t>
      </w:r>
      <w:proofErr w:type="gramStart"/>
      <w:r w:rsidRPr="000D587B">
        <w:rPr>
          <w:rFonts w:asciiTheme="minorEastAsia" w:hAnsiTheme="minorEastAsia" w:hint="eastAsia"/>
          <w:szCs w:val="21"/>
          <w:lang w:eastAsia="zh-CN"/>
        </w:rPr>
        <w:t>位办理</w:t>
      </w:r>
      <w:proofErr w:type="gramEnd"/>
      <w:r w:rsidRPr="000D587B">
        <w:rPr>
          <w:rFonts w:asciiTheme="minorEastAsia" w:hAnsiTheme="minorEastAsia" w:hint="eastAsia"/>
          <w:szCs w:val="21"/>
          <w:lang w:eastAsia="zh-CN"/>
        </w:rPr>
        <w:t>施工许可证、竣工资料移交工作。</w:t>
      </w:r>
    </w:p>
    <w:p w:rsidR="00F536D7" w:rsidRPr="000D587B" w:rsidRDefault="006A2F97">
      <w:pPr>
        <w:ind w:left="883" w:hangingChars="400" w:hanging="883"/>
        <w:rPr>
          <w:rFonts w:asciiTheme="minorEastAsia" w:hAnsiTheme="minorEastAsia"/>
          <w:szCs w:val="21"/>
          <w:lang w:eastAsia="zh-CN"/>
        </w:rPr>
      </w:pPr>
      <w:r w:rsidRPr="000D587B">
        <w:rPr>
          <w:rFonts w:asciiTheme="minorEastAsia" w:hAnsiTheme="minorEastAsia" w:hint="eastAsia"/>
          <w:b/>
          <w:szCs w:val="21"/>
          <w:lang w:eastAsia="zh-CN"/>
        </w:rPr>
        <w:t xml:space="preserve">4.5     </w:t>
      </w:r>
      <w:r w:rsidR="00863231" w:rsidRPr="000D587B">
        <w:rPr>
          <w:rFonts w:asciiTheme="minorEastAsia" w:hAnsiTheme="minorEastAsia" w:hint="eastAsia"/>
          <w:szCs w:val="21"/>
          <w:lang w:eastAsia="zh-CN"/>
        </w:rPr>
        <w:t>乙方</w:t>
      </w:r>
      <w:r w:rsidRPr="000D587B">
        <w:rPr>
          <w:rFonts w:asciiTheme="minorEastAsia" w:hAnsiTheme="minorEastAsia" w:hint="eastAsia"/>
          <w:szCs w:val="21"/>
          <w:lang w:eastAsia="zh-CN"/>
        </w:rPr>
        <w:t>负责办理安装、调试过程中技术监督局的监检和验收手续，交付使用前领取电梯使用许可证的办理，按时取得电梯验收合格证。</w:t>
      </w:r>
    </w:p>
    <w:p w:rsidR="00F536D7" w:rsidRPr="000D587B" w:rsidRDefault="006A2F97">
      <w:pPr>
        <w:rPr>
          <w:rFonts w:asciiTheme="minorEastAsia" w:hAnsiTheme="minorEastAsia"/>
          <w:szCs w:val="21"/>
          <w:lang w:eastAsia="zh-CN"/>
        </w:rPr>
      </w:pPr>
      <w:r w:rsidRPr="000D587B">
        <w:rPr>
          <w:rFonts w:asciiTheme="minorEastAsia" w:hAnsiTheme="minorEastAsia" w:hint="eastAsia"/>
          <w:b/>
          <w:szCs w:val="21"/>
          <w:lang w:eastAsia="zh-CN"/>
        </w:rPr>
        <w:t xml:space="preserve">4.6     </w:t>
      </w:r>
      <w:r w:rsidR="00863231" w:rsidRPr="000D587B">
        <w:rPr>
          <w:rFonts w:asciiTheme="minorEastAsia" w:hAnsiTheme="minorEastAsia" w:hint="eastAsia"/>
          <w:szCs w:val="21"/>
          <w:lang w:eastAsia="zh-CN"/>
        </w:rPr>
        <w:t>乙方</w:t>
      </w:r>
      <w:r w:rsidRPr="000D587B">
        <w:rPr>
          <w:rFonts w:asciiTheme="minorEastAsia" w:hAnsiTheme="minorEastAsia" w:hint="eastAsia"/>
          <w:szCs w:val="21"/>
          <w:lang w:eastAsia="zh-CN"/>
        </w:rPr>
        <w:t>负责安装、调试及</w:t>
      </w:r>
      <w:proofErr w:type="gramStart"/>
      <w:r w:rsidRPr="000D587B">
        <w:rPr>
          <w:rFonts w:asciiTheme="minorEastAsia" w:hAnsiTheme="minorEastAsia" w:hint="eastAsia"/>
          <w:szCs w:val="21"/>
          <w:lang w:eastAsia="zh-CN"/>
        </w:rPr>
        <w:t>维保期间</w:t>
      </w:r>
      <w:proofErr w:type="gramEnd"/>
      <w:r w:rsidRPr="000D587B">
        <w:rPr>
          <w:rFonts w:asciiTheme="minorEastAsia" w:hAnsiTheme="minorEastAsia" w:hint="eastAsia"/>
          <w:szCs w:val="21"/>
          <w:lang w:eastAsia="zh-CN"/>
        </w:rPr>
        <w:t>的安全责任和措施。</w:t>
      </w:r>
      <w:r w:rsidR="004E2D5C" w:rsidRPr="000D587B">
        <w:rPr>
          <w:rFonts w:asciiTheme="minorEastAsia" w:hAnsiTheme="minorEastAsia" w:hint="eastAsia"/>
          <w:szCs w:val="21"/>
          <w:lang w:eastAsia="zh-CN"/>
        </w:rPr>
        <w:t>乙方需提供最少一年</w:t>
      </w:r>
      <w:proofErr w:type="gramStart"/>
      <w:r w:rsidR="004E2D5C" w:rsidRPr="000D587B">
        <w:rPr>
          <w:rFonts w:asciiTheme="minorEastAsia" w:hAnsiTheme="minorEastAsia" w:hint="eastAsia"/>
          <w:szCs w:val="21"/>
          <w:lang w:eastAsia="zh-CN"/>
        </w:rPr>
        <w:t>免费维保服务</w:t>
      </w:r>
      <w:proofErr w:type="gramEnd"/>
      <w:r w:rsidR="004E2D5C" w:rsidRPr="000D587B">
        <w:rPr>
          <w:rFonts w:asciiTheme="minorEastAsia" w:hAnsiTheme="minorEastAsia" w:hint="eastAsia"/>
          <w:szCs w:val="21"/>
          <w:lang w:eastAsia="zh-CN"/>
        </w:rPr>
        <w:t>。</w:t>
      </w:r>
    </w:p>
    <w:p w:rsidR="00F536D7" w:rsidRPr="000D587B" w:rsidRDefault="006A2F97">
      <w:pPr>
        <w:ind w:left="883" w:hangingChars="400" w:hanging="883"/>
        <w:rPr>
          <w:rFonts w:asciiTheme="minorEastAsia" w:hAnsiTheme="minorEastAsia"/>
          <w:szCs w:val="21"/>
          <w:lang w:eastAsia="zh-CN"/>
        </w:rPr>
      </w:pPr>
      <w:r w:rsidRPr="000D587B">
        <w:rPr>
          <w:rFonts w:asciiTheme="minorEastAsia" w:hAnsiTheme="minorEastAsia" w:hint="eastAsia"/>
          <w:b/>
          <w:szCs w:val="21"/>
          <w:lang w:eastAsia="zh-CN"/>
        </w:rPr>
        <w:t xml:space="preserve">4.7     </w:t>
      </w:r>
      <w:r w:rsidRPr="000D587B">
        <w:rPr>
          <w:rFonts w:asciiTheme="minorEastAsia" w:hAnsiTheme="minorEastAsia" w:hint="eastAsia"/>
          <w:szCs w:val="21"/>
          <w:lang w:eastAsia="zh-CN"/>
        </w:rPr>
        <w:t>安装施工中使用水、电费用由</w:t>
      </w:r>
      <w:r w:rsidR="00863231" w:rsidRPr="000D587B">
        <w:rPr>
          <w:rFonts w:asciiTheme="minorEastAsia" w:hAnsiTheme="minorEastAsia" w:hint="eastAsia"/>
          <w:szCs w:val="21"/>
          <w:lang w:eastAsia="zh-CN"/>
        </w:rPr>
        <w:t>乙方</w:t>
      </w:r>
      <w:r w:rsidRPr="000D587B">
        <w:rPr>
          <w:rFonts w:asciiTheme="minorEastAsia" w:hAnsiTheme="minorEastAsia" w:hint="eastAsia"/>
          <w:szCs w:val="21"/>
          <w:lang w:eastAsia="zh-CN"/>
        </w:rPr>
        <w:t>自行承担。现场安装人员生产临</w:t>
      </w:r>
      <w:proofErr w:type="gramStart"/>
      <w:r w:rsidRPr="000D587B">
        <w:rPr>
          <w:rFonts w:asciiTheme="minorEastAsia" w:hAnsiTheme="minorEastAsia" w:hint="eastAsia"/>
          <w:szCs w:val="21"/>
          <w:lang w:eastAsia="zh-CN"/>
        </w:rPr>
        <w:t>设位置</w:t>
      </w:r>
      <w:proofErr w:type="gramEnd"/>
      <w:r w:rsidRPr="000D587B">
        <w:rPr>
          <w:rFonts w:asciiTheme="minorEastAsia" w:hAnsiTheme="minorEastAsia" w:hint="eastAsia"/>
          <w:szCs w:val="21"/>
          <w:lang w:eastAsia="zh-CN"/>
        </w:rPr>
        <w:t>服从监理、总包单位统一组织安排；生活临设自行解决。</w:t>
      </w:r>
    </w:p>
    <w:p w:rsidR="00F536D7" w:rsidRPr="000D587B" w:rsidRDefault="006A2F97">
      <w:pPr>
        <w:rPr>
          <w:rFonts w:asciiTheme="minorEastAsia" w:hAnsiTheme="minorEastAsia"/>
          <w:szCs w:val="21"/>
          <w:lang w:eastAsia="zh-CN"/>
        </w:rPr>
      </w:pPr>
      <w:r w:rsidRPr="000D587B">
        <w:rPr>
          <w:rFonts w:asciiTheme="minorEastAsia" w:hAnsiTheme="minorEastAsia" w:hint="eastAsia"/>
          <w:b/>
          <w:szCs w:val="21"/>
          <w:lang w:eastAsia="zh-CN"/>
        </w:rPr>
        <w:t xml:space="preserve">4.8     </w:t>
      </w:r>
      <w:r w:rsidR="00863231" w:rsidRPr="000D587B">
        <w:rPr>
          <w:rFonts w:asciiTheme="minorEastAsia" w:hAnsiTheme="minorEastAsia" w:hint="eastAsia"/>
          <w:szCs w:val="21"/>
          <w:lang w:eastAsia="zh-CN"/>
        </w:rPr>
        <w:t>乙方</w:t>
      </w:r>
      <w:r w:rsidRPr="000D587B">
        <w:rPr>
          <w:rFonts w:asciiTheme="minorEastAsia" w:hAnsiTheme="minorEastAsia" w:hint="eastAsia"/>
          <w:szCs w:val="21"/>
          <w:lang w:eastAsia="zh-CN"/>
        </w:rPr>
        <w:t>在安装调试阶段，服从业主、监理公司和总包单位对安全的统一管理。</w:t>
      </w:r>
    </w:p>
    <w:p w:rsidR="00F536D7" w:rsidRPr="000D587B" w:rsidRDefault="006A2F97">
      <w:pPr>
        <w:rPr>
          <w:rFonts w:asciiTheme="minorEastAsia" w:hAnsiTheme="minorEastAsia"/>
          <w:szCs w:val="21"/>
          <w:lang w:eastAsia="zh-CN"/>
        </w:rPr>
      </w:pPr>
      <w:r w:rsidRPr="000D587B">
        <w:rPr>
          <w:rFonts w:asciiTheme="minorEastAsia" w:hAnsiTheme="minorEastAsia" w:hint="eastAsia"/>
          <w:b/>
          <w:szCs w:val="21"/>
          <w:lang w:eastAsia="zh-CN"/>
        </w:rPr>
        <w:t xml:space="preserve">4.9     </w:t>
      </w:r>
      <w:r w:rsidRPr="000D587B">
        <w:rPr>
          <w:rFonts w:asciiTheme="minorEastAsia" w:hAnsiTheme="minorEastAsia" w:hint="eastAsia"/>
          <w:szCs w:val="21"/>
          <w:lang w:eastAsia="zh-CN"/>
        </w:rPr>
        <w:t>具体范围描述：</w:t>
      </w:r>
    </w:p>
    <w:p w:rsidR="00F536D7" w:rsidRPr="000D587B" w:rsidRDefault="006A2F97">
      <w:pPr>
        <w:ind w:left="880" w:hangingChars="400" w:hanging="880"/>
        <w:rPr>
          <w:rFonts w:asciiTheme="minorEastAsia" w:hAnsiTheme="minorEastAsia"/>
          <w:szCs w:val="21"/>
          <w:lang w:eastAsia="zh-CN"/>
        </w:rPr>
      </w:pPr>
      <w:r w:rsidRPr="000D587B">
        <w:rPr>
          <w:rFonts w:asciiTheme="minorEastAsia" w:hAnsiTheme="minorEastAsia" w:hint="eastAsia"/>
          <w:szCs w:val="21"/>
          <w:lang w:eastAsia="zh-CN"/>
        </w:rPr>
        <w:t>4.9.1</w:t>
      </w:r>
      <w:r w:rsidRPr="000D587B">
        <w:rPr>
          <w:rFonts w:asciiTheme="minorEastAsia" w:hAnsiTheme="minorEastAsia" w:hint="eastAsia"/>
          <w:szCs w:val="21"/>
          <w:lang w:eastAsia="zh-CN"/>
        </w:rPr>
        <w:tab/>
        <w:t>保证每台电梯能平稳、快捷、安全运行，供应并安装包括（但不限于）如下设备：曳引机、导轨、悬吊装置、缓冲器、对重、轿厢、安全钳及限速器、轿厢门及电梯厅站门、轿箱闭路摄像及对讲系统、控制柜及控制系统、对重安全钳、空调、各种预埋件等。消防监控中心内各种电梯控制盘。</w:t>
      </w:r>
    </w:p>
    <w:p w:rsidR="00F536D7" w:rsidRPr="000D587B" w:rsidRDefault="006A2F97">
      <w:pPr>
        <w:ind w:left="880" w:hangingChars="400" w:hanging="880"/>
        <w:rPr>
          <w:rFonts w:asciiTheme="minorEastAsia" w:hAnsiTheme="minorEastAsia"/>
          <w:szCs w:val="21"/>
          <w:lang w:eastAsia="zh-CN"/>
        </w:rPr>
      </w:pPr>
      <w:r w:rsidRPr="000D587B">
        <w:rPr>
          <w:rFonts w:asciiTheme="minorEastAsia" w:hAnsiTheme="minorEastAsia" w:hint="eastAsia"/>
          <w:szCs w:val="21"/>
          <w:lang w:eastAsia="zh-CN"/>
        </w:rPr>
        <w:lastRenderedPageBreak/>
        <w:t>4.9.2</w:t>
      </w:r>
      <w:r w:rsidRPr="000D587B">
        <w:rPr>
          <w:rFonts w:asciiTheme="minorEastAsia" w:hAnsiTheme="minorEastAsia" w:hint="eastAsia"/>
          <w:szCs w:val="21"/>
          <w:lang w:eastAsia="zh-CN"/>
        </w:rPr>
        <w:tab/>
      </w:r>
      <w:r w:rsidR="00863231" w:rsidRPr="000D587B">
        <w:rPr>
          <w:rFonts w:asciiTheme="minorEastAsia" w:hAnsiTheme="minorEastAsia" w:hint="eastAsia"/>
          <w:szCs w:val="21"/>
          <w:lang w:eastAsia="zh-CN"/>
        </w:rPr>
        <w:t>如安装电梯</w:t>
      </w:r>
      <w:r w:rsidRPr="000D587B">
        <w:rPr>
          <w:rFonts w:asciiTheme="minorEastAsia" w:hAnsiTheme="minorEastAsia" w:hint="eastAsia"/>
          <w:szCs w:val="21"/>
          <w:lang w:eastAsia="zh-CN"/>
        </w:rPr>
        <w:t>需要</w:t>
      </w:r>
      <w:r w:rsidR="00863231" w:rsidRPr="000D587B">
        <w:rPr>
          <w:rFonts w:asciiTheme="minorEastAsia" w:hAnsiTheme="minorEastAsia" w:hint="eastAsia"/>
          <w:szCs w:val="21"/>
          <w:lang w:eastAsia="zh-CN"/>
        </w:rPr>
        <w:t>在电梯井道内搭设</w:t>
      </w:r>
      <w:r w:rsidRPr="000D587B">
        <w:rPr>
          <w:rFonts w:asciiTheme="minorEastAsia" w:hAnsiTheme="minorEastAsia" w:hint="eastAsia"/>
          <w:szCs w:val="21"/>
          <w:lang w:eastAsia="zh-CN"/>
        </w:rPr>
        <w:t>脚手架</w:t>
      </w:r>
      <w:r w:rsidR="00863231" w:rsidRPr="000D587B">
        <w:rPr>
          <w:rFonts w:asciiTheme="minorEastAsia" w:hAnsiTheme="minorEastAsia" w:hint="eastAsia"/>
          <w:szCs w:val="21"/>
          <w:lang w:eastAsia="zh-CN"/>
        </w:rPr>
        <w:t>由项目</w:t>
      </w:r>
      <w:r w:rsidR="00863231" w:rsidRPr="000D587B">
        <w:rPr>
          <w:rFonts w:asciiTheme="minorEastAsia" w:hAnsiTheme="minorEastAsia"/>
          <w:szCs w:val="21"/>
          <w:lang w:eastAsia="zh-CN"/>
        </w:rPr>
        <w:t>土建施工方负责</w:t>
      </w:r>
      <w:r w:rsidRPr="000D587B">
        <w:rPr>
          <w:rFonts w:asciiTheme="minorEastAsia" w:hAnsiTheme="minorEastAsia" w:hint="eastAsia"/>
          <w:szCs w:val="21"/>
          <w:lang w:eastAsia="zh-CN"/>
        </w:rPr>
        <w:t>。</w:t>
      </w:r>
    </w:p>
    <w:p w:rsidR="00F536D7" w:rsidRPr="000D587B" w:rsidRDefault="006A2F97">
      <w:pPr>
        <w:rPr>
          <w:rFonts w:asciiTheme="minorEastAsia" w:hAnsiTheme="minorEastAsia"/>
          <w:szCs w:val="21"/>
          <w:lang w:eastAsia="zh-CN"/>
        </w:rPr>
      </w:pPr>
      <w:r w:rsidRPr="000D587B">
        <w:rPr>
          <w:rFonts w:asciiTheme="minorEastAsia" w:hAnsiTheme="minorEastAsia" w:hint="eastAsia"/>
          <w:b/>
          <w:szCs w:val="21"/>
          <w:lang w:eastAsia="zh-CN"/>
        </w:rPr>
        <w:t xml:space="preserve">4.10    </w:t>
      </w:r>
      <w:r w:rsidRPr="000D587B">
        <w:rPr>
          <w:rFonts w:asciiTheme="minorEastAsia" w:hAnsiTheme="minorEastAsia" w:hint="eastAsia"/>
          <w:szCs w:val="21"/>
          <w:lang w:eastAsia="zh-CN"/>
        </w:rPr>
        <w:t>工程完成移交业主后对物业人员的培训工作。</w:t>
      </w:r>
    </w:p>
    <w:p w:rsidR="00F536D7" w:rsidRPr="000D587B" w:rsidRDefault="006A2F97">
      <w:pPr>
        <w:rPr>
          <w:rFonts w:asciiTheme="minorEastAsia" w:hAnsiTheme="minorEastAsia"/>
          <w:szCs w:val="21"/>
          <w:lang w:eastAsia="zh-CN"/>
        </w:rPr>
      </w:pPr>
      <w:r w:rsidRPr="000D587B">
        <w:rPr>
          <w:rFonts w:asciiTheme="minorEastAsia" w:hAnsiTheme="minorEastAsia" w:hint="eastAsia"/>
          <w:b/>
          <w:szCs w:val="21"/>
          <w:lang w:eastAsia="zh-CN"/>
        </w:rPr>
        <w:t xml:space="preserve">4.11    </w:t>
      </w:r>
      <w:r w:rsidRPr="000D587B">
        <w:rPr>
          <w:rFonts w:asciiTheme="minorEastAsia" w:hAnsiTheme="minorEastAsia" w:hint="eastAsia"/>
          <w:szCs w:val="21"/>
          <w:lang w:eastAsia="zh-CN"/>
        </w:rPr>
        <w:t>质保期内</w:t>
      </w:r>
      <w:proofErr w:type="gramStart"/>
      <w:r w:rsidRPr="000D587B">
        <w:rPr>
          <w:rFonts w:asciiTheme="minorEastAsia" w:hAnsiTheme="minorEastAsia" w:hint="eastAsia"/>
          <w:szCs w:val="21"/>
          <w:lang w:eastAsia="zh-CN"/>
        </w:rPr>
        <w:t>的维保和</w:t>
      </w:r>
      <w:proofErr w:type="gramEnd"/>
      <w:r w:rsidRPr="000D587B">
        <w:rPr>
          <w:rFonts w:asciiTheme="minorEastAsia" w:hAnsiTheme="minorEastAsia" w:hint="eastAsia"/>
          <w:szCs w:val="21"/>
          <w:lang w:eastAsia="zh-CN"/>
        </w:rPr>
        <w:t>技术服务工作。</w:t>
      </w:r>
    </w:p>
    <w:p w:rsidR="00F536D7" w:rsidRPr="000D587B" w:rsidRDefault="00F536D7">
      <w:pPr>
        <w:rPr>
          <w:rFonts w:asciiTheme="minorEastAsia" w:hAnsiTheme="minorEastAsia"/>
          <w:szCs w:val="21"/>
          <w:lang w:eastAsia="zh-CN"/>
        </w:rPr>
      </w:pPr>
    </w:p>
    <w:p w:rsidR="00F536D7" w:rsidRPr="000D587B" w:rsidRDefault="006A2F97">
      <w:pPr>
        <w:jc w:val="center"/>
        <w:rPr>
          <w:rFonts w:asciiTheme="minorEastAsia" w:hAnsiTheme="minorEastAsia"/>
          <w:b/>
          <w:bCs/>
          <w:lang w:eastAsia="zh-CN"/>
        </w:rPr>
      </w:pPr>
      <w:r w:rsidRPr="000D587B">
        <w:rPr>
          <w:rFonts w:asciiTheme="minorEastAsia" w:hAnsiTheme="minorEastAsia" w:hint="eastAsia"/>
          <w:b/>
          <w:bCs/>
          <w:lang w:eastAsia="zh-CN"/>
        </w:rPr>
        <w:t>5. 产地要求</w:t>
      </w:r>
    </w:p>
    <w:p w:rsidR="006D41CB" w:rsidRPr="000D587B" w:rsidRDefault="006D41CB" w:rsidP="006D41CB">
      <w:pPr>
        <w:ind w:left="883" w:hangingChars="400" w:hanging="883"/>
        <w:rPr>
          <w:rFonts w:asciiTheme="minorEastAsia" w:hAnsiTheme="minorEastAsia"/>
          <w:szCs w:val="21"/>
          <w:lang w:eastAsia="zh-CN"/>
        </w:rPr>
      </w:pPr>
      <w:r w:rsidRPr="000D587B">
        <w:rPr>
          <w:rFonts w:asciiTheme="minorEastAsia" w:hAnsiTheme="minorEastAsia" w:hint="eastAsia"/>
          <w:b/>
          <w:szCs w:val="21"/>
          <w:lang w:eastAsia="zh-CN"/>
        </w:rPr>
        <w:t xml:space="preserve">5.1  </w:t>
      </w:r>
      <w:r w:rsidRPr="000D587B">
        <w:rPr>
          <w:rFonts w:asciiTheme="minorEastAsia" w:hAnsiTheme="minorEastAsia"/>
          <w:b/>
          <w:szCs w:val="21"/>
          <w:lang w:eastAsia="zh-CN"/>
        </w:rPr>
        <w:t xml:space="preserve"> </w:t>
      </w:r>
      <w:r w:rsidRPr="000D587B">
        <w:rPr>
          <w:rFonts w:asciiTheme="minorEastAsia" w:hAnsiTheme="minorEastAsia" w:hint="eastAsia"/>
          <w:b/>
          <w:szCs w:val="21"/>
          <w:lang w:eastAsia="zh-CN"/>
        </w:rPr>
        <w:t xml:space="preserve"> </w:t>
      </w:r>
      <w:r w:rsidR="00907FC7" w:rsidRPr="000D587B">
        <w:rPr>
          <w:rFonts w:asciiTheme="minorEastAsia" w:hAnsiTheme="minorEastAsia"/>
          <w:b/>
          <w:szCs w:val="21"/>
          <w:lang w:eastAsia="zh-CN"/>
        </w:rPr>
        <w:t xml:space="preserve"> </w:t>
      </w:r>
      <w:r w:rsidRPr="000D587B">
        <w:rPr>
          <w:rFonts w:asciiTheme="minorEastAsia" w:hAnsiTheme="minorEastAsia" w:hint="eastAsia"/>
          <w:szCs w:val="21"/>
          <w:lang w:eastAsia="zh-CN"/>
        </w:rPr>
        <w:t>要求提供中外合资电梯产品，质量上乘，使用电梯具有</w:t>
      </w:r>
      <w:proofErr w:type="gramStart"/>
      <w:r w:rsidRPr="000D587B">
        <w:rPr>
          <w:rFonts w:asciiTheme="minorEastAsia" w:hAnsiTheme="minorEastAsia" w:hint="eastAsia"/>
          <w:szCs w:val="21"/>
          <w:lang w:eastAsia="zh-CN"/>
        </w:rPr>
        <w:t>高运行</w:t>
      </w:r>
      <w:proofErr w:type="gramEnd"/>
      <w:r w:rsidRPr="000D587B">
        <w:rPr>
          <w:rFonts w:asciiTheme="minorEastAsia" w:hAnsiTheme="minorEastAsia" w:hint="eastAsia"/>
          <w:szCs w:val="21"/>
          <w:lang w:eastAsia="zh-CN"/>
        </w:rPr>
        <w:t>效率和舒适平稳的驱动性能，具有节能和便于维修保养的故障诊断等系统。</w:t>
      </w:r>
    </w:p>
    <w:p w:rsidR="006D41CB" w:rsidRPr="000D587B" w:rsidRDefault="00907FC7" w:rsidP="00907FC7">
      <w:pPr>
        <w:ind w:left="883" w:hangingChars="400" w:hanging="883"/>
        <w:rPr>
          <w:rFonts w:asciiTheme="minorEastAsia" w:hAnsiTheme="minorEastAsia"/>
          <w:szCs w:val="21"/>
          <w:lang w:eastAsia="zh-CN"/>
        </w:rPr>
      </w:pPr>
      <w:r w:rsidRPr="000D587B">
        <w:rPr>
          <w:rFonts w:asciiTheme="minorEastAsia" w:hAnsiTheme="minorEastAsia"/>
          <w:b/>
          <w:szCs w:val="21"/>
          <w:lang w:eastAsia="zh-CN"/>
        </w:rPr>
        <w:t xml:space="preserve">5.2 </w:t>
      </w:r>
      <w:r w:rsidRPr="000D587B">
        <w:rPr>
          <w:rFonts w:asciiTheme="minorEastAsia" w:hAnsiTheme="minorEastAsia"/>
          <w:szCs w:val="21"/>
          <w:lang w:eastAsia="zh-CN"/>
        </w:rPr>
        <w:t xml:space="preserve">    </w:t>
      </w:r>
      <w:r w:rsidR="006D41CB" w:rsidRPr="000D587B">
        <w:rPr>
          <w:rFonts w:asciiTheme="minorEastAsia" w:hAnsiTheme="minorEastAsia" w:hint="eastAsia"/>
          <w:szCs w:val="21"/>
          <w:lang w:eastAsia="zh-CN"/>
        </w:rPr>
        <w:t>型号规格</w:t>
      </w:r>
      <w:r w:rsidRPr="000D587B">
        <w:rPr>
          <w:rFonts w:asciiTheme="minorEastAsia" w:hAnsiTheme="minorEastAsia" w:hint="eastAsia"/>
          <w:szCs w:val="21"/>
          <w:lang w:eastAsia="zh-CN"/>
        </w:rPr>
        <w:t>：</w:t>
      </w:r>
      <w:r w:rsidR="006D41CB" w:rsidRPr="000D587B">
        <w:rPr>
          <w:rFonts w:asciiTheme="minorEastAsia" w:hAnsiTheme="minorEastAsia" w:hint="eastAsia"/>
          <w:szCs w:val="21"/>
          <w:lang w:eastAsia="zh-CN"/>
        </w:rPr>
        <w:t>在满足技术规格及要求的条件下，各投标单位提供生产厂家所推出的最新技术产品。</w:t>
      </w:r>
    </w:p>
    <w:p w:rsidR="006D41CB" w:rsidRPr="000D587B" w:rsidRDefault="00907FC7" w:rsidP="00907FC7">
      <w:pPr>
        <w:ind w:left="883" w:hangingChars="400" w:hanging="883"/>
        <w:rPr>
          <w:rFonts w:asciiTheme="minorEastAsia" w:hAnsiTheme="minorEastAsia"/>
          <w:szCs w:val="21"/>
          <w:lang w:eastAsia="zh-CN"/>
        </w:rPr>
      </w:pPr>
      <w:r w:rsidRPr="000D587B">
        <w:rPr>
          <w:rFonts w:asciiTheme="minorEastAsia" w:hAnsiTheme="minorEastAsia"/>
          <w:b/>
          <w:szCs w:val="21"/>
          <w:lang w:eastAsia="zh-CN"/>
        </w:rPr>
        <w:t>5.3</w:t>
      </w:r>
      <w:r w:rsidRPr="000D587B">
        <w:rPr>
          <w:rFonts w:asciiTheme="minorEastAsia" w:hAnsiTheme="minorEastAsia"/>
          <w:szCs w:val="21"/>
          <w:lang w:eastAsia="zh-CN"/>
        </w:rPr>
        <w:t xml:space="preserve">     </w:t>
      </w:r>
      <w:r w:rsidR="006D41CB" w:rsidRPr="000D587B">
        <w:rPr>
          <w:rFonts w:asciiTheme="minorEastAsia" w:hAnsiTheme="minorEastAsia" w:hint="eastAsia"/>
          <w:szCs w:val="21"/>
          <w:lang w:eastAsia="zh-CN"/>
        </w:rPr>
        <w:t>永磁同步无齿轮曳引机必须为</w:t>
      </w:r>
      <w:r w:rsidR="00D43FD4" w:rsidRPr="000D587B">
        <w:rPr>
          <w:rFonts w:asciiTheme="minorEastAsia" w:hAnsiTheme="minorEastAsia" w:hint="eastAsia"/>
          <w:szCs w:val="21"/>
          <w:lang w:eastAsia="zh-CN"/>
        </w:rPr>
        <w:t>投标同品牌整机</w:t>
      </w:r>
      <w:r w:rsidRPr="000D587B">
        <w:rPr>
          <w:rFonts w:asciiTheme="minorEastAsia" w:hAnsiTheme="minorEastAsia" w:hint="eastAsia"/>
          <w:szCs w:val="21"/>
          <w:lang w:eastAsia="zh-CN"/>
        </w:rPr>
        <w:t>，</w:t>
      </w:r>
      <w:r w:rsidR="006D41CB" w:rsidRPr="000D587B">
        <w:rPr>
          <w:rFonts w:asciiTheme="minorEastAsia" w:hAnsiTheme="minorEastAsia" w:hint="eastAsia"/>
          <w:szCs w:val="21"/>
          <w:lang w:eastAsia="zh-CN"/>
        </w:rPr>
        <w:t>要求具有</w:t>
      </w:r>
      <w:r w:rsidR="00D43FD4" w:rsidRPr="000D587B">
        <w:rPr>
          <w:rFonts w:asciiTheme="minorEastAsia" w:hAnsiTheme="minorEastAsia" w:hint="eastAsia"/>
          <w:szCs w:val="21"/>
          <w:lang w:eastAsia="zh-CN"/>
        </w:rPr>
        <w:t>高效节能和良好动力特性。控制柜、门机核心部件必须为投标同品牌</w:t>
      </w:r>
      <w:r w:rsidR="006D41CB" w:rsidRPr="000D587B">
        <w:rPr>
          <w:rFonts w:asciiTheme="minorEastAsia" w:hAnsiTheme="minorEastAsia" w:hint="eastAsia"/>
          <w:szCs w:val="21"/>
          <w:lang w:eastAsia="zh-CN"/>
        </w:rPr>
        <w:t>。</w:t>
      </w:r>
    </w:p>
    <w:p w:rsidR="00B353BE" w:rsidRPr="000D587B" w:rsidRDefault="00B353BE" w:rsidP="00B353BE">
      <w:pPr>
        <w:ind w:left="880" w:hangingChars="400" w:hanging="880"/>
        <w:rPr>
          <w:rFonts w:asciiTheme="minorEastAsia" w:hAnsiTheme="minorEastAsia"/>
          <w:szCs w:val="21"/>
          <w:lang w:eastAsia="zh-CN"/>
        </w:rPr>
      </w:pPr>
    </w:p>
    <w:p w:rsidR="00F536D7" w:rsidRPr="000D587B" w:rsidRDefault="006A2F97" w:rsidP="00B353BE">
      <w:pPr>
        <w:ind w:left="883" w:hangingChars="400" w:hanging="883"/>
        <w:jc w:val="center"/>
        <w:rPr>
          <w:rFonts w:asciiTheme="minorEastAsia" w:hAnsiTheme="minorEastAsia"/>
          <w:szCs w:val="21"/>
          <w:lang w:eastAsia="zh-CN"/>
        </w:rPr>
      </w:pPr>
      <w:r w:rsidRPr="000D587B">
        <w:rPr>
          <w:rFonts w:asciiTheme="minorEastAsia" w:hAnsiTheme="minorEastAsia" w:hint="eastAsia"/>
          <w:b/>
          <w:szCs w:val="21"/>
          <w:lang w:eastAsia="zh-CN"/>
        </w:rPr>
        <w:t>6. 功能配置要求</w:t>
      </w:r>
    </w:p>
    <w:p w:rsidR="00E81692" w:rsidRPr="000D587B" w:rsidRDefault="00E81692" w:rsidP="00557B41">
      <w:pPr>
        <w:spacing w:line="400" w:lineRule="exact"/>
        <w:ind w:leftChars="401" w:left="882"/>
        <w:rPr>
          <w:rFonts w:asciiTheme="minorEastAsia" w:hAnsiTheme="minorEastAsia"/>
          <w:sz w:val="20"/>
          <w:szCs w:val="20"/>
          <w:lang w:eastAsia="zh-CN"/>
        </w:rPr>
      </w:pPr>
      <w:r w:rsidRPr="000D587B">
        <w:rPr>
          <w:rFonts w:asciiTheme="minorEastAsia" w:hAnsiTheme="minorEastAsia" w:hint="eastAsia"/>
          <w:lang w:eastAsia="zh-CN"/>
        </w:rPr>
        <w:t>电梯</w:t>
      </w:r>
      <w:r w:rsidR="00574E33" w:rsidRPr="000D587B">
        <w:rPr>
          <w:rFonts w:asciiTheme="minorEastAsia" w:hAnsiTheme="minorEastAsia" w:hint="eastAsia"/>
          <w:lang w:eastAsia="zh-CN"/>
        </w:rPr>
        <w:t>功能</w:t>
      </w:r>
      <w:proofErr w:type="gramStart"/>
      <w:r w:rsidR="00574E33" w:rsidRPr="000D587B">
        <w:rPr>
          <w:rFonts w:asciiTheme="minorEastAsia" w:hAnsiTheme="minorEastAsia" w:hint="eastAsia"/>
          <w:lang w:eastAsia="zh-CN"/>
        </w:rPr>
        <w:t>详</w:t>
      </w:r>
      <w:proofErr w:type="gramEnd"/>
      <w:r w:rsidR="00574E33" w:rsidRPr="000D587B">
        <w:rPr>
          <w:rFonts w:asciiTheme="minorEastAsia" w:hAnsiTheme="minorEastAsia" w:hint="eastAsia"/>
          <w:lang w:eastAsia="zh-CN"/>
        </w:rPr>
        <w:t>下表</w:t>
      </w:r>
      <w:r w:rsidR="00574E33" w:rsidRPr="000D587B">
        <w:rPr>
          <w:rFonts w:asciiTheme="minorEastAsia" w:hAnsiTheme="minorEastAsia"/>
          <w:lang w:eastAsia="zh-CN"/>
        </w:rPr>
        <w:t>，</w:t>
      </w:r>
      <w:r w:rsidR="00574E33" w:rsidRPr="000D587B">
        <w:rPr>
          <w:rFonts w:asciiTheme="minorEastAsia" w:hAnsiTheme="minorEastAsia" w:hint="eastAsia"/>
          <w:lang w:eastAsia="zh-CN"/>
        </w:rPr>
        <w:t>其他功能的具体配置包括且不限于</w:t>
      </w:r>
      <w:r w:rsidR="00E167F9" w:rsidRPr="000D587B">
        <w:rPr>
          <w:rFonts w:asciiTheme="minorEastAsia" w:hAnsiTheme="minorEastAsia" w:hint="eastAsia"/>
          <w:lang w:eastAsia="zh-CN"/>
        </w:rPr>
        <w:t>第7节</w:t>
      </w:r>
      <w:r w:rsidR="00E167F9" w:rsidRPr="000D587B">
        <w:rPr>
          <w:rFonts w:asciiTheme="minorEastAsia" w:hAnsiTheme="minorEastAsia"/>
          <w:lang w:eastAsia="zh-CN"/>
        </w:rPr>
        <w:t>技术质量要求</w:t>
      </w:r>
      <w:r w:rsidR="00E167F9" w:rsidRPr="000D587B">
        <w:rPr>
          <w:rFonts w:asciiTheme="minorEastAsia" w:hAnsiTheme="minorEastAsia" w:hint="eastAsia"/>
          <w:lang w:eastAsia="zh-CN"/>
        </w:rPr>
        <w:t>及</w:t>
      </w:r>
      <w:r w:rsidR="00574E33" w:rsidRPr="000D587B">
        <w:rPr>
          <w:rFonts w:asciiTheme="minorEastAsia" w:hAnsiTheme="minorEastAsia" w:hint="eastAsia"/>
          <w:lang w:eastAsia="zh-CN"/>
        </w:rPr>
        <w:t>供货梯型电梯样本资料说明，</w:t>
      </w:r>
      <w:r w:rsidR="00574E33" w:rsidRPr="000D587B">
        <w:rPr>
          <w:rFonts w:asciiTheme="minorEastAsia" w:hAnsiTheme="minorEastAsia"/>
          <w:lang w:eastAsia="zh-CN"/>
        </w:rPr>
        <w:t>并应满足国家及地方</w:t>
      </w:r>
      <w:r w:rsidR="00162979" w:rsidRPr="000D587B">
        <w:rPr>
          <w:rFonts w:asciiTheme="minorEastAsia" w:hAnsiTheme="minorEastAsia" w:hint="eastAsia"/>
          <w:lang w:eastAsia="zh-CN"/>
        </w:rPr>
        <w:t>住宅</w:t>
      </w:r>
      <w:r w:rsidR="00574E33" w:rsidRPr="000D587B">
        <w:rPr>
          <w:rFonts w:asciiTheme="minorEastAsia" w:hAnsiTheme="minorEastAsia"/>
          <w:lang w:eastAsia="zh-CN"/>
        </w:rPr>
        <w:t>建筑电梯配置标准</w:t>
      </w:r>
      <w:r w:rsidR="00574E33" w:rsidRPr="000D587B">
        <w:rPr>
          <w:rFonts w:asciiTheme="minorEastAsia" w:hAnsiTheme="minorEastAsia" w:hint="eastAsia"/>
          <w:lang w:eastAsia="zh-CN"/>
        </w:rPr>
        <w:t>。</w:t>
      </w:r>
    </w:p>
    <w:tbl>
      <w:tblPr>
        <w:tblStyle w:val="a7"/>
        <w:tblW w:w="8359" w:type="dxa"/>
        <w:jc w:val="center"/>
        <w:tblLayout w:type="fixed"/>
        <w:tblLook w:val="04A0" w:firstRow="1" w:lastRow="0" w:firstColumn="1" w:lastColumn="0" w:noHBand="0" w:noVBand="1"/>
      </w:tblPr>
      <w:tblGrid>
        <w:gridCol w:w="2263"/>
        <w:gridCol w:w="2127"/>
        <w:gridCol w:w="2126"/>
        <w:gridCol w:w="1843"/>
      </w:tblGrid>
      <w:tr w:rsidR="000D587B" w:rsidRPr="000D587B" w:rsidTr="00443B3D">
        <w:trPr>
          <w:trHeight w:val="13"/>
          <w:jc w:val="center"/>
        </w:trPr>
        <w:tc>
          <w:tcPr>
            <w:tcW w:w="2263" w:type="dxa"/>
            <w:vAlign w:val="center"/>
          </w:tcPr>
          <w:p w:rsidR="00E81692" w:rsidRPr="000D587B" w:rsidRDefault="00E81692" w:rsidP="00433E79">
            <w:pPr>
              <w:widowControl/>
              <w:spacing w:line="240" w:lineRule="auto"/>
              <w:jc w:val="left"/>
              <w:rPr>
                <w:rFonts w:asciiTheme="minorEastAsia" w:hAnsiTheme="minorEastAsia" w:cs="Arial Unicode MS"/>
                <w:sz w:val="20"/>
                <w:szCs w:val="20"/>
              </w:rPr>
            </w:pPr>
            <w:proofErr w:type="spellStart"/>
            <w:r w:rsidRPr="000D587B">
              <w:rPr>
                <w:rFonts w:asciiTheme="minorEastAsia" w:hAnsiTheme="minorEastAsia" w:cs="Arial Unicode MS" w:hint="eastAsia"/>
                <w:sz w:val="20"/>
                <w:szCs w:val="20"/>
              </w:rPr>
              <w:t>关门保护</w:t>
            </w:r>
            <w:proofErr w:type="spellEnd"/>
          </w:p>
        </w:tc>
        <w:tc>
          <w:tcPr>
            <w:tcW w:w="2127" w:type="dxa"/>
            <w:vAlign w:val="center"/>
          </w:tcPr>
          <w:p w:rsidR="00E81692" w:rsidRPr="000D587B" w:rsidRDefault="00E81692" w:rsidP="00433E79">
            <w:pPr>
              <w:widowControl/>
              <w:spacing w:line="240" w:lineRule="auto"/>
              <w:jc w:val="left"/>
              <w:rPr>
                <w:rFonts w:asciiTheme="minorEastAsia" w:hAnsiTheme="minorEastAsia" w:cs="Arial Unicode MS"/>
                <w:sz w:val="20"/>
                <w:szCs w:val="20"/>
              </w:rPr>
            </w:pPr>
            <w:proofErr w:type="spellStart"/>
            <w:r w:rsidRPr="000D587B">
              <w:rPr>
                <w:rFonts w:asciiTheme="minorEastAsia" w:hAnsiTheme="minorEastAsia" w:cs="Arial Unicode MS" w:hint="eastAsia"/>
                <w:sz w:val="20"/>
                <w:szCs w:val="20"/>
              </w:rPr>
              <w:t>上电再平层</w:t>
            </w:r>
            <w:proofErr w:type="spellEnd"/>
          </w:p>
        </w:tc>
        <w:tc>
          <w:tcPr>
            <w:tcW w:w="2126" w:type="dxa"/>
            <w:vAlign w:val="center"/>
          </w:tcPr>
          <w:p w:rsidR="00E81692" w:rsidRPr="000D587B" w:rsidRDefault="00E81692" w:rsidP="00433E79">
            <w:pPr>
              <w:widowControl/>
              <w:spacing w:line="240" w:lineRule="auto"/>
              <w:jc w:val="left"/>
              <w:rPr>
                <w:rFonts w:asciiTheme="minorEastAsia" w:hAnsiTheme="minorEastAsia" w:cs="Arial Unicode MS"/>
                <w:sz w:val="20"/>
                <w:szCs w:val="20"/>
              </w:rPr>
            </w:pPr>
            <w:proofErr w:type="spellStart"/>
            <w:r w:rsidRPr="000D587B">
              <w:rPr>
                <w:rFonts w:asciiTheme="minorEastAsia" w:hAnsiTheme="minorEastAsia" w:cs="Arial Unicode MS" w:hint="eastAsia"/>
                <w:sz w:val="20"/>
                <w:szCs w:val="20"/>
              </w:rPr>
              <w:t>轿箱应急照明</w:t>
            </w:r>
            <w:proofErr w:type="spellEnd"/>
          </w:p>
        </w:tc>
        <w:tc>
          <w:tcPr>
            <w:tcW w:w="1843" w:type="dxa"/>
            <w:vAlign w:val="center"/>
          </w:tcPr>
          <w:p w:rsidR="00E81692" w:rsidRPr="000D587B" w:rsidRDefault="00E81692" w:rsidP="00433E79">
            <w:pPr>
              <w:widowControl/>
              <w:spacing w:line="240" w:lineRule="auto"/>
              <w:jc w:val="left"/>
              <w:rPr>
                <w:rFonts w:asciiTheme="minorEastAsia" w:hAnsiTheme="minorEastAsia" w:cs="Arial Unicode MS"/>
                <w:sz w:val="20"/>
                <w:szCs w:val="20"/>
              </w:rPr>
            </w:pPr>
            <w:proofErr w:type="spellStart"/>
            <w:r w:rsidRPr="000D587B">
              <w:rPr>
                <w:rFonts w:asciiTheme="minorEastAsia" w:hAnsiTheme="minorEastAsia" w:cs="Arial Unicode MS" w:hint="eastAsia"/>
                <w:sz w:val="20"/>
                <w:szCs w:val="20"/>
              </w:rPr>
              <w:t>称重启动</w:t>
            </w:r>
            <w:proofErr w:type="spellEnd"/>
          </w:p>
        </w:tc>
      </w:tr>
      <w:tr w:rsidR="000D587B" w:rsidRPr="000D587B" w:rsidTr="00443B3D">
        <w:trPr>
          <w:trHeight w:val="13"/>
          <w:jc w:val="center"/>
        </w:trPr>
        <w:tc>
          <w:tcPr>
            <w:tcW w:w="2263" w:type="dxa"/>
            <w:vAlign w:val="center"/>
          </w:tcPr>
          <w:p w:rsidR="00E81692" w:rsidRPr="000D587B" w:rsidRDefault="00E81692" w:rsidP="00433E79">
            <w:pPr>
              <w:widowControl/>
              <w:spacing w:line="240" w:lineRule="auto"/>
              <w:jc w:val="left"/>
              <w:rPr>
                <w:rFonts w:asciiTheme="minorEastAsia" w:hAnsiTheme="minorEastAsia" w:cs="Arial Unicode MS"/>
                <w:sz w:val="20"/>
                <w:szCs w:val="20"/>
              </w:rPr>
            </w:pPr>
            <w:proofErr w:type="spellStart"/>
            <w:r w:rsidRPr="000D587B">
              <w:rPr>
                <w:rFonts w:asciiTheme="minorEastAsia" w:hAnsiTheme="minorEastAsia" w:cs="Arial Unicode MS" w:hint="eastAsia"/>
                <w:sz w:val="20"/>
                <w:szCs w:val="20"/>
              </w:rPr>
              <w:t>切换运行方向重开门</w:t>
            </w:r>
            <w:proofErr w:type="spellEnd"/>
          </w:p>
        </w:tc>
        <w:tc>
          <w:tcPr>
            <w:tcW w:w="2127" w:type="dxa"/>
            <w:vAlign w:val="center"/>
          </w:tcPr>
          <w:p w:rsidR="00E81692" w:rsidRPr="000D587B" w:rsidRDefault="00E81692" w:rsidP="00433E79">
            <w:pPr>
              <w:widowControl/>
              <w:spacing w:line="240" w:lineRule="auto"/>
              <w:jc w:val="left"/>
              <w:rPr>
                <w:rFonts w:asciiTheme="minorEastAsia" w:hAnsiTheme="minorEastAsia" w:cs="Arial Unicode MS"/>
                <w:sz w:val="20"/>
                <w:szCs w:val="20"/>
              </w:rPr>
            </w:pPr>
            <w:proofErr w:type="spellStart"/>
            <w:r w:rsidRPr="000D587B">
              <w:rPr>
                <w:rFonts w:asciiTheme="minorEastAsia" w:hAnsiTheme="minorEastAsia" w:cs="Arial Unicode MS" w:hint="eastAsia"/>
                <w:sz w:val="20"/>
                <w:szCs w:val="20"/>
              </w:rPr>
              <w:t>逆行保护</w:t>
            </w:r>
            <w:proofErr w:type="spellEnd"/>
          </w:p>
        </w:tc>
        <w:tc>
          <w:tcPr>
            <w:tcW w:w="2126" w:type="dxa"/>
            <w:vAlign w:val="center"/>
          </w:tcPr>
          <w:p w:rsidR="00E81692" w:rsidRPr="000D587B" w:rsidRDefault="00E81692" w:rsidP="00433E79">
            <w:pPr>
              <w:widowControl/>
              <w:spacing w:line="240" w:lineRule="auto"/>
              <w:jc w:val="left"/>
              <w:rPr>
                <w:rFonts w:asciiTheme="minorEastAsia" w:hAnsiTheme="minorEastAsia" w:cs="Arial Unicode MS"/>
                <w:sz w:val="20"/>
                <w:szCs w:val="20"/>
              </w:rPr>
            </w:pPr>
            <w:proofErr w:type="spellStart"/>
            <w:r w:rsidRPr="000D587B">
              <w:rPr>
                <w:rFonts w:asciiTheme="minorEastAsia" w:hAnsiTheme="minorEastAsia" w:cs="Arial Unicode MS" w:hint="eastAsia"/>
                <w:sz w:val="20"/>
                <w:szCs w:val="20"/>
              </w:rPr>
              <w:t>警铃</w:t>
            </w:r>
            <w:proofErr w:type="spellEnd"/>
          </w:p>
        </w:tc>
        <w:tc>
          <w:tcPr>
            <w:tcW w:w="1843" w:type="dxa"/>
            <w:vAlign w:val="center"/>
          </w:tcPr>
          <w:p w:rsidR="00E81692" w:rsidRPr="000D587B" w:rsidRDefault="00E81692" w:rsidP="00433E79">
            <w:pPr>
              <w:widowControl/>
              <w:spacing w:line="240" w:lineRule="auto"/>
              <w:jc w:val="left"/>
              <w:rPr>
                <w:rFonts w:asciiTheme="minorEastAsia" w:hAnsiTheme="minorEastAsia" w:cs="Arial Unicode MS"/>
                <w:sz w:val="20"/>
                <w:szCs w:val="20"/>
              </w:rPr>
            </w:pPr>
            <w:proofErr w:type="spellStart"/>
            <w:r w:rsidRPr="000D587B">
              <w:rPr>
                <w:rFonts w:asciiTheme="minorEastAsia" w:hAnsiTheme="minorEastAsia" w:cs="Arial Unicode MS" w:hint="eastAsia"/>
                <w:sz w:val="20"/>
                <w:szCs w:val="20"/>
              </w:rPr>
              <w:t>过电流保护</w:t>
            </w:r>
            <w:proofErr w:type="spellEnd"/>
          </w:p>
        </w:tc>
      </w:tr>
      <w:tr w:rsidR="000D587B" w:rsidRPr="000D587B" w:rsidTr="00443B3D">
        <w:trPr>
          <w:trHeight w:val="13"/>
          <w:jc w:val="center"/>
        </w:trPr>
        <w:tc>
          <w:tcPr>
            <w:tcW w:w="2263" w:type="dxa"/>
            <w:vAlign w:val="center"/>
          </w:tcPr>
          <w:p w:rsidR="00E81692" w:rsidRPr="000D587B" w:rsidRDefault="00E81692" w:rsidP="00433E79">
            <w:pPr>
              <w:widowControl/>
              <w:spacing w:line="240" w:lineRule="auto"/>
              <w:jc w:val="left"/>
              <w:rPr>
                <w:rFonts w:asciiTheme="minorEastAsia" w:hAnsiTheme="minorEastAsia" w:cs="Arial Unicode MS"/>
                <w:sz w:val="20"/>
                <w:szCs w:val="20"/>
              </w:rPr>
            </w:pPr>
            <w:proofErr w:type="spellStart"/>
            <w:r w:rsidRPr="000D587B">
              <w:rPr>
                <w:rFonts w:asciiTheme="minorEastAsia" w:hAnsiTheme="minorEastAsia" w:cs="Arial Unicode MS" w:hint="eastAsia"/>
                <w:sz w:val="20"/>
                <w:szCs w:val="20"/>
              </w:rPr>
              <w:t>门负载检测</w:t>
            </w:r>
            <w:proofErr w:type="spellEnd"/>
          </w:p>
        </w:tc>
        <w:tc>
          <w:tcPr>
            <w:tcW w:w="2127" w:type="dxa"/>
            <w:vAlign w:val="center"/>
          </w:tcPr>
          <w:p w:rsidR="00E81692" w:rsidRPr="000D587B" w:rsidRDefault="00E81692" w:rsidP="00433E79">
            <w:pPr>
              <w:widowControl/>
              <w:spacing w:line="240" w:lineRule="auto"/>
              <w:jc w:val="left"/>
              <w:rPr>
                <w:rFonts w:asciiTheme="minorEastAsia" w:hAnsiTheme="minorEastAsia" w:cs="Arial Unicode MS"/>
                <w:sz w:val="20"/>
                <w:szCs w:val="20"/>
              </w:rPr>
            </w:pPr>
            <w:proofErr w:type="spellStart"/>
            <w:r w:rsidRPr="000D587B">
              <w:rPr>
                <w:rFonts w:asciiTheme="minorEastAsia" w:hAnsiTheme="minorEastAsia" w:cs="Arial Unicode MS" w:hint="eastAsia"/>
                <w:sz w:val="20"/>
                <w:szCs w:val="20"/>
              </w:rPr>
              <w:t>安全停靠</w:t>
            </w:r>
            <w:proofErr w:type="spellEnd"/>
          </w:p>
        </w:tc>
        <w:tc>
          <w:tcPr>
            <w:tcW w:w="2126" w:type="dxa"/>
            <w:vAlign w:val="center"/>
          </w:tcPr>
          <w:p w:rsidR="00E81692" w:rsidRPr="000D587B" w:rsidRDefault="00E81692" w:rsidP="00433E79">
            <w:pPr>
              <w:widowControl/>
              <w:spacing w:line="240" w:lineRule="auto"/>
              <w:jc w:val="left"/>
              <w:rPr>
                <w:rFonts w:asciiTheme="minorEastAsia" w:hAnsiTheme="minorEastAsia" w:cs="Arial Unicode MS"/>
                <w:sz w:val="20"/>
                <w:szCs w:val="20"/>
              </w:rPr>
            </w:pPr>
            <w:proofErr w:type="spellStart"/>
            <w:r w:rsidRPr="000D587B">
              <w:rPr>
                <w:rFonts w:asciiTheme="minorEastAsia" w:hAnsiTheme="minorEastAsia" w:cs="Arial Unicode MS" w:hint="eastAsia"/>
                <w:sz w:val="20"/>
                <w:szCs w:val="20"/>
              </w:rPr>
              <w:t>消防应急返回</w:t>
            </w:r>
            <w:proofErr w:type="spellEnd"/>
          </w:p>
        </w:tc>
        <w:tc>
          <w:tcPr>
            <w:tcW w:w="1843" w:type="dxa"/>
            <w:vAlign w:val="center"/>
          </w:tcPr>
          <w:p w:rsidR="00E81692" w:rsidRPr="000D587B" w:rsidRDefault="00E81692" w:rsidP="00433E79">
            <w:pPr>
              <w:widowControl/>
              <w:spacing w:line="240" w:lineRule="auto"/>
              <w:jc w:val="left"/>
              <w:rPr>
                <w:rFonts w:asciiTheme="minorEastAsia" w:hAnsiTheme="minorEastAsia" w:cs="Arial Unicode MS"/>
                <w:sz w:val="20"/>
                <w:szCs w:val="20"/>
              </w:rPr>
            </w:pPr>
            <w:proofErr w:type="spellStart"/>
            <w:r w:rsidRPr="000D587B">
              <w:rPr>
                <w:rFonts w:asciiTheme="minorEastAsia" w:hAnsiTheme="minorEastAsia" w:cs="Arial Unicode MS" w:hint="eastAsia"/>
                <w:sz w:val="20"/>
                <w:szCs w:val="20"/>
              </w:rPr>
              <w:t>超速保护</w:t>
            </w:r>
            <w:proofErr w:type="spellEnd"/>
          </w:p>
        </w:tc>
      </w:tr>
      <w:tr w:rsidR="000D587B" w:rsidRPr="000D587B" w:rsidTr="00443B3D">
        <w:trPr>
          <w:trHeight w:val="13"/>
          <w:jc w:val="center"/>
        </w:trPr>
        <w:tc>
          <w:tcPr>
            <w:tcW w:w="2263" w:type="dxa"/>
            <w:vAlign w:val="center"/>
          </w:tcPr>
          <w:p w:rsidR="00E81692" w:rsidRPr="000D587B" w:rsidRDefault="00E81692" w:rsidP="00433E79">
            <w:pPr>
              <w:widowControl/>
              <w:spacing w:line="240" w:lineRule="auto"/>
              <w:jc w:val="left"/>
              <w:rPr>
                <w:rFonts w:asciiTheme="minorEastAsia" w:hAnsiTheme="minorEastAsia" w:cs="Arial Unicode MS"/>
                <w:sz w:val="20"/>
                <w:szCs w:val="20"/>
              </w:rPr>
            </w:pPr>
            <w:proofErr w:type="spellStart"/>
            <w:r w:rsidRPr="000D587B">
              <w:rPr>
                <w:rFonts w:asciiTheme="minorEastAsia" w:hAnsiTheme="minorEastAsia" w:cs="Arial Unicode MS" w:hint="eastAsia"/>
                <w:sz w:val="20"/>
                <w:szCs w:val="20"/>
              </w:rPr>
              <w:t>开门受阻控制</w:t>
            </w:r>
            <w:proofErr w:type="spellEnd"/>
          </w:p>
        </w:tc>
        <w:tc>
          <w:tcPr>
            <w:tcW w:w="2127" w:type="dxa"/>
            <w:vAlign w:val="center"/>
          </w:tcPr>
          <w:p w:rsidR="00E81692" w:rsidRPr="000D587B" w:rsidRDefault="00E81692" w:rsidP="00433E79">
            <w:pPr>
              <w:widowControl/>
              <w:spacing w:line="240" w:lineRule="auto"/>
              <w:jc w:val="left"/>
              <w:rPr>
                <w:rFonts w:asciiTheme="minorEastAsia" w:hAnsiTheme="minorEastAsia" w:cs="Arial Unicode MS"/>
                <w:sz w:val="20"/>
                <w:szCs w:val="20"/>
              </w:rPr>
            </w:pPr>
            <w:proofErr w:type="spellStart"/>
            <w:r w:rsidRPr="000D587B">
              <w:rPr>
                <w:rFonts w:asciiTheme="minorEastAsia" w:hAnsiTheme="minorEastAsia" w:cs="Arial Unicode MS" w:hint="eastAsia"/>
                <w:sz w:val="20"/>
                <w:szCs w:val="20"/>
              </w:rPr>
              <w:t>停层开门</w:t>
            </w:r>
            <w:proofErr w:type="spellEnd"/>
          </w:p>
        </w:tc>
        <w:tc>
          <w:tcPr>
            <w:tcW w:w="2126" w:type="dxa"/>
            <w:vAlign w:val="center"/>
          </w:tcPr>
          <w:p w:rsidR="00E81692" w:rsidRPr="000D587B" w:rsidRDefault="00E81692" w:rsidP="00433E79">
            <w:pPr>
              <w:widowControl/>
              <w:spacing w:line="240" w:lineRule="auto"/>
              <w:jc w:val="left"/>
              <w:rPr>
                <w:rFonts w:asciiTheme="minorEastAsia" w:hAnsiTheme="minorEastAsia" w:cs="Arial Unicode MS"/>
                <w:sz w:val="20"/>
                <w:szCs w:val="20"/>
              </w:rPr>
            </w:pPr>
            <w:proofErr w:type="spellStart"/>
            <w:r w:rsidRPr="000D587B">
              <w:rPr>
                <w:rFonts w:asciiTheme="minorEastAsia" w:hAnsiTheme="minorEastAsia" w:cs="Arial Unicode MS" w:hint="eastAsia"/>
                <w:sz w:val="20"/>
                <w:szCs w:val="20"/>
              </w:rPr>
              <w:t>电梯分配调整</w:t>
            </w:r>
            <w:proofErr w:type="spellEnd"/>
          </w:p>
        </w:tc>
        <w:tc>
          <w:tcPr>
            <w:tcW w:w="1843" w:type="dxa"/>
            <w:vAlign w:val="center"/>
          </w:tcPr>
          <w:p w:rsidR="00E81692" w:rsidRPr="000D587B" w:rsidRDefault="00E81692" w:rsidP="00433E79">
            <w:pPr>
              <w:widowControl/>
              <w:spacing w:line="240" w:lineRule="auto"/>
              <w:jc w:val="left"/>
              <w:rPr>
                <w:rFonts w:asciiTheme="minorEastAsia" w:hAnsiTheme="minorEastAsia" w:cs="Arial Unicode MS"/>
                <w:sz w:val="20"/>
                <w:szCs w:val="20"/>
              </w:rPr>
            </w:pPr>
            <w:proofErr w:type="spellStart"/>
            <w:r w:rsidRPr="000D587B">
              <w:rPr>
                <w:rFonts w:asciiTheme="minorEastAsia" w:hAnsiTheme="minorEastAsia" w:cs="Arial Unicode MS" w:hint="eastAsia"/>
                <w:sz w:val="20"/>
                <w:szCs w:val="20"/>
              </w:rPr>
              <w:t>电机过热保护</w:t>
            </w:r>
            <w:proofErr w:type="spellEnd"/>
          </w:p>
        </w:tc>
      </w:tr>
      <w:tr w:rsidR="000D587B" w:rsidRPr="000D587B" w:rsidTr="00443B3D">
        <w:trPr>
          <w:trHeight w:val="13"/>
          <w:jc w:val="center"/>
        </w:trPr>
        <w:tc>
          <w:tcPr>
            <w:tcW w:w="2263" w:type="dxa"/>
            <w:vAlign w:val="center"/>
          </w:tcPr>
          <w:p w:rsidR="00E81692" w:rsidRPr="000D587B" w:rsidRDefault="00E81692" w:rsidP="00433E79">
            <w:pPr>
              <w:widowControl/>
              <w:spacing w:line="240" w:lineRule="auto"/>
              <w:jc w:val="left"/>
              <w:rPr>
                <w:rFonts w:asciiTheme="minorEastAsia" w:hAnsiTheme="minorEastAsia" w:cs="Arial Unicode MS"/>
                <w:sz w:val="20"/>
                <w:szCs w:val="20"/>
                <w:lang w:eastAsia="zh-CN"/>
              </w:rPr>
            </w:pPr>
            <w:r w:rsidRPr="000D587B">
              <w:rPr>
                <w:rFonts w:asciiTheme="minorEastAsia" w:hAnsiTheme="minorEastAsia" w:cs="Arial Unicode MS" w:hint="eastAsia"/>
                <w:sz w:val="20"/>
                <w:szCs w:val="20"/>
                <w:lang w:eastAsia="zh-CN"/>
              </w:rPr>
              <w:t>开门保持时间自动调整</w:t>
            </w:r>
          </w:p>
        </w:tc>
        <w:tc>
          <w:tcPr>
            <w:tcW w:w="2127" w:type="dxa"/>
            <w:vAlign w:val="center"/>
          </w:tcPr>
          <w:p w:rsidR="00E81692" w:rsidRPr="000D587B" w:rsidRDefault="00E81692" w:rsidP="00433E79">
            <w:pPr>
              <w:widowControl/>
              <w:spacing w:line="240" w:lineRule="auto"/>
              <w:jc w:val="left"/>
              <w:rPr>
                <w:rFonts w:asciiTheme="minorEastAsia" w:hAnsiTheme="minorEastAsia" w:cs="Arial Unicode MS"/>
                <w:sz w:val="20"/>
                <w:szCs w:val="20"/>
              </w:rPr>
            </w:pPr>
            <w:proofErr w:type="spellStart"/>
            <w:r w:rsidRPr="000D587B">
              <w:rPr>
                <w:rFonts w:asciiTheme="minorEastAsia" w:hAnsiTheme="minorEastAsia" w:cs="Arial Unicode MS" w:hint="eastAsia"/>
                <w:sz w:val="20"/>
                <w:szCs w:val="20"/>
              </w:rPr>
              <w:t>逆变装置高温检测</w:t>
            </w:r>
            <w:proofErr w:type="spellEnd"/>
          </w:p>
        </w:tc>
        <w:tc>
          <w:tcPr>
            <w:tcW w:w="2126" w:type="dxa"/>
            <w:vAlign w:val="center"/>
          </w:tcPr>
          <w:p w:rsidR="00E81692" w:rsidRPr="000D587B" w:rsidRDefault="00E81692" w:rsidP="00433E79">
            <w:pPr>
              <w:widowControl/>
              <w:spacing w:line="240" w:lineRule="auto"/>
              <w:jc w:val="left"/>
              <w:rPr>
                <w:rFonts w:asciiTheme="minorEastAsia" w:hAnsiTheme="minorEastAsia" w:cs="Arial Unicode MS"/>
                <w:sz w:val="20"/>
                <w:szCs w:val="20"/>
              </w:rPr>
            </w:pPr>
            <w:proofErr w:type="spellStart"/>
            <w:r w:rsidRPr="000D587B">
              <w:rPr>
                <w:rFonts w:asciiTheme="minorEastAsia" w:hAnsiTheme="minorEastAsia" w:cs="Arial Unicode MS" w:hint="eastAsia"/>
                <w:sz w:val="20"/>
                <w:szCs w:val="20"/>
              </w:rPr>
              <w:t>群控自诊断</w:t>
            </w:r>
            <w:proofErr w:type="spellEnd"/>
          </w:p>
        </w:tc>
        <w:tc>
          <w:tcPr>
            <w:tcW w:w="1843" w:type="dxa"/>
            <w:vAlign w:val="center"/>
          </w:tcPr>
          <w:p w:rsidR="00E81692" w:rsidRPr="000D587B" w:rsidRDefault="00E81692" w:rsidP="00433E79">
            <w:pPr>
              <w:widowControl/>
              <w:spacing w:line="240" w:lineRule="auto"/>
              <w:jc w:val="left"/>
              <w:rPr>
                <w:rFonts w:asciiTheme="minorEastAsia" w:hAnsiTheme="minorEastAsia" w:cs="Arial Unicode MS"/>
                <w:sz w:val="20"/>
                <w:szCs w:val="20"/>
              </w:rPr>
            </w:pPr>
            <w:proofErr w:type="spellStart"/>
            <w:r w:rsidRPr="000D587B">
              <w:rPr>
                <w:rFonts w:asciiTheme="minorEastAsia" w:hAnsiTheme="minorEastAsia" w:cs="Arial Unicode MS" w:hint="eastAsia"/>
                <w:sz w:val="20"/>
                <w:szCs w:val="20"/>
              </w:rPr>
              <w:t>过电压保护</w:t>
            </w:r>
            <w:proofErr w:type="spellEnd"/>
          </w:p>
        </w:tc>
      </w:tr>
      <w:tr w:rsidR="000D587B" w:rsidRPr="000D587B" w:rsidTr="00443B3D">
        <w:trPr>
          <w:trHeight w:val="13"/>
          <w:jc w:val="center"/>
        </w:trPr>
        <w:tc>
          <w:tcPr>
            <w:tcW w:w="2263" w:type="dxa"/>
            <w:vAlign w:val="center"/>
          </w:tcPr>
          <w:p w:rsidR="00E81692" w:rsidRPr="000D587B" w:rsidRDefault="00E81692" w:rsidP="00433E79">
            <w:pPr>
              <w:widowControl/>
              <w:spacing w:line="240" w:lineRule="auto"/>
              <w:jc w:val="left"/>
              <w:rPr>
                <w:rFonts w:asciiTheme="minorEastAsia" w:hAnsiTheme="minorEastAsia" w:cs="Arial Unicode MS"/>
                <w:sz w:val="20"/>
                <w:szCs w:val="20"/>
              </w:rPr>
            </w:pPr>
            <w:proofErr w:type="spellStart"/>
            <w:r w:rsidRPr="000D587B">
              <w:rPr>
                <w:rFonts w:asciiTheme="minorEastAsia" w:hAnsiTheme="minorEastAsia" w:cs="Arial Unicode MS" w:hint="eastAsia"/>
                <w:sz w:val="20"/>
                <w:szCs w:val="20"/>
              </w:rPr>
              <w:t>关门力矩控制</w:t>
            </w:r>
            <w:proofErr w:type="spellEnd"/>
          </w:p>
        </w:tc>
        <w:tc>
          <w:tcPr>
            <w:tcW w:w="2127" w:type="dxa"/>
            <w:vAlign w:val="center"/>
          </w:tcPr>
          <w:p w:rsidR="00E81692" w:rsidRPr="000D587B" w:rsidRDefault="00E81692" w:rsidP="00433E79">
            <w:pPr>
              <w:widowControl/>
              <w:spacing w:line="240" w:lineRule="auto"/>
              <w:jc w:val="left"/>
              <w:rPr>
                <w:rFonts w:asciiTheme="minorEastAsia" w:hAnsiTheme="minorEastAsia" w:cs="Arial Unicode MS"/>
                <w:sz w:val="20"/>
                <w:szCs w:val="20"/>
              </w:rPr>
            </w:pPr>
            <w:proofErr w:type="spellStart"/>
            <w:r w:rsidRPr="000D587B">
              <w:rPr>
                <w:rFonts w:asciiTheme="minorEastAsia" w:hAnsiTheme="minorEastAsia" w:cs="Arial Unicode MS" w:hint="eastAsia"/>
                <w:sz w:val="20"/>
                <w:szCs w:val="20"/>
              </w:rPr>
              <w:t>终端强制减速</w:t>
            </w:r>
            <w:proofErr w:type="spellEnd"/>
          </w:p>
        </w:tc>
        <w:tc>
          <w:tcPr>
            <w:tcW w:w="2126" w:type="dxa"/>
            <w:vAlign w:val="center"/>
          </w:tcPr>
          <w:p w:rsidR="00E81692" w:rsidRPr="000D587B" w:rsidRDefault="00E81692" w:rsidP="00433E79">
            <w:pPr>
              <w:widowControl/>
              <w:spacing w:line="240" w:lineRule="auto"/>
              <w:jc w:val="left"/>
              <w:rPr>
                <w:rFonts w:asciiTheme="minorEastAsia" w:hAnsiTheme="minorEastAsia" w:cs="Arial Unicode MS"/>
                <w:sz w:val="20"/>
                <w:szCs w:val="20"/>
              </w:rPr>
            </w:pPr>
            <w:proofErr w:type="spellStart"/>
            <w:r w:rsidRPr="000D587B">
              <w:rPr>
                <w:rFonts w:asciiTheme="minorEastAsia" w:hAnsiTheme="minorEastAsia" w:cs="Arial Unicode MS" w:hint="eastAsia"/>
                <w:sz w:val="20"/>
                <w:szCs w:val="20"/>
              </w:rPr>
              <w:t>自动返回主层站</w:t>
            </w:r>
            <w:proofErr w:type="spellEnd"/>
          </w:p>
        </w:tc>
        <w:tc>
          <w:tcPr>
            <w:tcW w:w="1843" w:type="dxa"/>
            <w:vAlign w:val="center"/>
          </w:tcPr>
          <w:p w:rsidR="00E81692" w:rsidRPr="000D587B" w:rsidRDefault="00E81692" w:rsidP="00433E79">
            <w:pPr>
              <w:widowControl/>
              <w:spacing w:line="240" w:lineRule="auto"/>
              <w:jc w:val="left"/>
              <w:rPr>
                <w:rFonts w:asciiTheme="minorEastAsia" w:hAnsiTheme="minorEastAsia" w:cs="Arial Unicode MS"/>
                <w:sz w:val="20"/>
                <w:szCs w:val="20"/>
              </w:rPr>
            </w:pPr>
            <w:proofErr w:type="spellStart"/>
            <w:r w:rsidRPr="000D587B">
              <w:rPr>
                <w:rFonts w:asciiTheme="minorEastAsia" w:hAnsiTheme="minorEastAsia" w:cs="Arial Unicode MS" w:hint="eastAsia"/>
                <w:sz w:val="20"/>
                <w:szCs w:val="20"/>
              </w:rPr>
              <w:t>电源故障保护</w:t>
            </w:r>
            <w:proofErr w:type="spellEnd"/>
          </w:p>
        </w:tc>
      </w:tr>
      <w:tr w:rsidR="000D587B" w:rsidRPr="000D587B" w:rsidTr="00443B3D">
        <w:trPr>
          <w:trHeight w:val="13"/>
          <w:jc w:val="center"/>
        </w:trPr>
        <w:tc>
          <w:tcPr>
            <w:tcW w:w="2263" w:type="dxa"/>
            <w:vAlign w:val="center"/>
          </w:tcPr>
          <w:p w:rsidR="00E81692" w:rsidRPr="000D587B" w:rsidRDefault="00E81692" w:rsidP="00433E79">
            <w:pPr>
              <w:widowControl/>
              <w:spacing w:line="240" w:lineRule="auto"/>
              <w:jc w:val="left"/>
              <w:rPr>
                <w:rFonts w:asciiTheme="minorEastAsia" w:hAnsiTheme="minorEastAsia" w:cs="Arial Unicode MS"/>
                <w:sz w:val="20"/>
                <w:szCs w:val="20"/>
              </w:rPr>
            </w:pPr>
            <w:proofErr w:type="spellStart"/>
            <w:r w:rsidRPr="000D587B">
              <w:rPr>
                <w:rFonts w:asciiTheme="minorEastAsia" w:hAnsiTheme="minorEastAsia" w:cs="Arial Unicode MS" w:hint="eastAsia"/>
                <w:sz w:val="20"/>
                <w:szCs w:val="20"/>
              </w:rPr>
              <w:t>即时关门</w:t>
            </w:r>
            <w:proofErr w:type="spellEnd"/>
          </w:p>
        </w:tc>
        <w:tc>
          <w:tcPr>
            <w:tcW w:w="2127" w:type="dxa"/>
            <w:vAlign w:val="center"/>
          </w:tcPr>
          <w:p w:rsidR="00E81692" w:rsidRPr="000D587B" w:rsidRDefault="00E81692" w:rsidP="00433E79">
            <w:pPr>
              <w:widowControl/>
              <w:spacing w:line="240" w:lineRule="auto"/>
              <w:jc w:val="left"/>
              <w:rPr>
                <w:rFonts w:asciiTheme="minorEastAsia" w:hAnsiTheme="minorEastAsia" w:cs="Arial Unicode MS"/>
                <w:sz w:val="20"/>
                <w:szCs w:val="20"/>
              </w:rPr>
            </w:pPr>
            <w:proofErr w:type="spellStart"/>
            <w:r w:rsidRPr="000D587B">
              <w:rPr>
                <w:rFonts w:asciiTheme="minorEastAsia" w:hAnsiTheme="minorEastAsia" w:cs="Arial Unicode MS" w:hint="eastAsia"/>
                <w:sz w:val="20"/>
                <w:szCs w:val="20"/>
              </w:rPr>
              <w:t>过低速保护</w:t>
            </w:r>
            <w:proofErr w:type="spellEnd"/>
          </w:p>
        </w:tc>
        <w:tc>
          <w:tcPr>
            <w:tcW w:w="2126" w:type="dxa"/>
            <w:vAlign w:val="center"/>
          </w:tcPr>
          <w:p w:rsidR="00E81692" w:rsidRPr="000D587B" w:rsidRDefault="00E81692" w:rsidP="00433E79">
            <w:pPr>
              <w:widowControl/>
              <w:spacing w:line="240" w:lineRule="auto"/>
              <w:jc w:val="left"/>
              <w:rPr>
                <w:rFonts w:asciiTheme="minorEastAsia" w:hAnsiTheme="minorEastAsia" w:cs="Arial Unicode MS"/>
                <w:sz w:val="20"/>
                <w:szCs w:val="20"/>
              </w:rPr>
            </w:pPr>
            <w:proofErr w:type="spellStart"/>
            <w:r w:rsidRPr="000D587B">
              <w:rPr>
                <w:rFonts w:asciiTheme="minorEastAsia" w:hAnsiTheme="minorEastAsia" w:cs="Arial Unicode MS" w:hint="eastAsia"/>
                <w:sz w:val="20"/>
                <w:szCs w:val="20"/>
              </w:rPr>
              <w:t>动态分散待机</w:t>
            </w:r>
            <w:proofErr w:type="spellEnd"/>
          </w:p>
        </w:tc>
        <w:tc>
          <w:tcPr>
            <w:tcW w:w="1843" w:type="dxa"/>
            <w:vAlign w:val="center"/>
          </w:tcPr>
          <w:p w:rsidR="00E81692" w:rsidRPr="000D587B" w:rsidRDefault="00E81692" w:rsidP="00433E79">
            <w:pPr>
              <w:widowControl/>
              <w:spacing w:line="240" w:lineRule="auto"/>
              <w:jc w:val="left"/>
              <w:rPr>
                <w:rFonts w:asciiTheme="minorEastAsia" w:hAnsiTheme="minorEastAsia" w:cs="Arial Unicode MS"/>
                <w:sz w:val="20"/>
                <w:szCs w:val="20"/>
              </w:rPr>
            </w:pPr>
            <w:proofErr w:type="spellStart"/>
            <w:r w:rsidRPr="000D587B">
              <w:rPr>
                <w:rFonts w:asciiTheme="minorEastAsia" w:hAnsiTheme="minorEastAsia" w:cs="Arial Unicode MS" w:hint="eastAsia"/>
                <w:sz w:val="20"/>
                <w:szCs w:val="20"/>
              </w:rPr>
              <w:t>轿内楼层指示</w:t>
            </w:r>
            <w:proofErr w:type="spellEnd"/>
          </w:p>
        </w:tc>
      </w:tr>
      <w:tr w:rsidR="000D587B" w:rsidRPr="000D587B" w:rsidTr="00443B3D">
        <w:trPr>
          <w:trHeight w:val="13"/>
          <w:jc w:val="center"/>
        </w:trPr>
        <w:tc>
          <w:tcPr>
            <w:tcW w:w="2263" w:type="dxa"/>
            <w:vAlign w:val="center"/>
          </w:tcPr>
          <w:p w:rsidR="00E81692" w:rsidRPr="000D587B" w:rsidRDefault="00E81692" w:rsidP="00433E79">
            <w:pPr>
              <w:widowControl/>
              <w:spacing w:line="240" w:lineRule="auto"/>
              <w:jc w:val="left"/>
              <w:rPr>
                <w:rFonts w:asciiTheme="minorEastAsia" w:hAnsiTheme="minorEastAsia" w:cs="Arial Unicode MS"/>
                <w:sz w:val="20"/>
                <w:szCs w:val="20"/>
              </w:rPr>
            </w:pPr>
            <w:proofErr w:type="spellStart"/>
            <w:r w:rsidRPr="000D587B">
              <w:rPr>
                <w:rFonts w:asciiTheme="minorEastAsia" w:hAnsiTheme="minorEastAsia" w:cs="Arial Unicode MS" w:hint="eastAsia"/>
                <w:sz w:val="20"/>
                <w:szCs w:val="20"/>
              </w:rPr>
              <w:t>强制关门</w:t>
            </w:r>
            <w:proofErr w:type="spellEnd"/>
          </w:p>
        </w:tc>
        <w:tc>
          <w:tcPr>
            <w:tcW w:w="2127" w:type="dxa"/>
            <w:vAlign w:val="center"/>
          </w:tcPr>
          <w:p w:rsidR="00E81692" w:rsidRPr="000D587B" w:rsidRDefault="00E81692" w:rsidP="00433E79">
            <w:pPr>
              <w:widowControl/>
              <w:spacing w:line="240" w:lineRule="auto"/>
              <w:jc w:val="left"/>
              <w:rPr>
                <w:rFonts w:asciiTheme="minorEastAsia" w:hAnsiTheme="minorEastAsia" w:cs="Arial Unicode MS"/>
                <w:sz w:val="20"/>
                <w:szCs w:val="20"/>
              </w:rPr>
            </w:pPr>
            <w:proofErr w:type="spellStart"/>
            <w:r w:rsidRPr="000D587B">
              <w:rPr>
                <w:rFonts w:asciiTheme="minorEastAsia" w:hAnsiTheme="minorEastAsia" w:cs="Arial Unicode MS" w:hint="eastAsia"/>
                <w:sz w:val="20"/>
                <w:szCs w:val="20"/>
              </w:rPr>
              <w:t>故障自诊断</w:t>
            </w:r>
            <w:proofErr w:type="spellEnd"/>
          </w:p>
        </w:tc>
        <w:tc>
          <w:tcPr>
            <w:tcW w:w="2126" w:type="dxa"/>
            <w:vAlign w:val="center"/>
          </w:tcPr>
          <w:p w:rsidR="00E81692" w:rsidRPr="000D587B" w:rsidRDefault="00E81692" w:rsidP="00433E79">
            <w:pPr>
              <w:widowControl/>
              <w:spacing w:line="240" w:lineRule="auto"/>
              <w:jc w:val="left"/>
              <w:rPr>
                <w:rFonts w:asciiTheme="minorEastAsia" w:hAnsiTheme="minorEastAsia" w:cs="Arial Unicode MS"/>
                <w:sz w:val="20"/>
                <w:szCs w:val="20"/>
              </w:rPr>
            </w:pPr>
            <w:proofErr w:type="spellStart"/>
            <w:r w:rsidRPr="000D587B">
              <w:rPr>
                <w:rFonts w:asciiTheme="minorEastAsia" w:hAnsiTheme="minorEastAsia" w:cs="Arial Unicode MS" w:hint="eastAsia"/>
                <w:sz w:val="20"/>
                <w:szCs w:val="20"/>
              </w:rPr>
              <w:t>群控后备运行</w:t>
            </w:r>
            <w:proofErr w:type="spellEnd"/>
          </w:p>
        </w:tc>
        <w:tc>
          <w:tcPr>
            <w:tcW w:w="1843" w:type="dxa"/>
            <w:vAlign w:val="center"/>
          </w:tcPr>
          <w:p w:rsidR="00E81692" w:rsidRPr="000D587B" w:rsidRDefault="00E81692" w:rsidP="00433E79">
            <w:pPr>
              <w:widowControl/>
              <w:spacing w:line="240" w:lineRule="auto"/>
              <w:jc w:val="left"/>
              <w:rPr>
                <w:rFonts w:asciiTheme="minorEastAsia" w:hAnsiTheme="minorEastAsia" w:cs="Arial Unicode MS"/>
                <w:sz w:val="20"/>
                <w:szCs w:val="20"/>
              </w:rPr>
            </w:pPr>
            <w:proofErr w:type="spellStart"/>
            <w:r w:rsidRPr="000D587B">
              <w:rPr>
                <w:rFonts w:asciiTheme="minorEastAsia" w:hAnsiTheme="minorEastAsia" w:cs="Arial Unicode MS" w:hint="eastAsia"/>
                <w:sz w:val="20"/>
                <w:szCs w:val="20"/>
              </w:rPr>
              <w:t>五方对讲</w:t>
            </w:r>
            <w:proofErr w:type="spellEnd"/>
          </w:p>
        </w:tc>
      </w:tr>
      <w:tr w:rsidR="000D587B" w:rsidRPr="000D587B" w:rsidTr="00443B3D">
        <w:trPr>
          <w:trHeight w:val="13"/>
          <w:jc w:val="center"/>
        </w:trPr>
        <w:tc>
          <w:tcPr>
            <w:tcW w:w="2263" w:type="dxa"/>
            <w:vAlign w:val="center"/>
          </w:tcPr>
          <w:p w:rsidR="00E81692" w:rsidRPr="000D587B" w:rsidRDefault="00E81692" w:rsidP="00433E79">
            <w:pPr>
              <w:widowControl/>
              <w:spacing w:line="240" w:lineRule="auto"/>
              <w:jc w:val="left"/>
              <w:rPr>
                <w:rFonts w:asciiTheme="minorEastAsia" w:hAnsiTheme="minorEastAsia" w:cs="Arial Unicode MS"/>
                <w:sz w:val="20"/>
                <w:szCs w:val="20"/>
              </w:rPr>
            </w:pPr>
            <w:proofErr w:type="spellStart"/>
            <w:r w:rsidRPr="000D587B">
              <w:rPr>
                <w:rFonts w:asciiTheme="minorEastAsia" w:hAnsiTheme="minorEastAsia" w:cs="Arial Unicode MS" w:hint="eastAsia"/>
                <w:sz w:val="20"/>
                <w:szCs w:val="20"/>
              </w:rPr>
              <w:t>报警强制关门</w:t>
            </w:r>
            <w:proofErr w:type="spellEnd"/>
          </w:p>
        </w:tc>
        <w:tc>
          <w:tcPr>
            <w:tcW w:w="2127" w:type="dxa"/>
            <w:vAlign w:val="center"/>
          </w:tcPr>
          <w:p w:rsidR="00E81692" w:rsidRPr="000D587B" w:rsidRDefault="00E81692" w:rsidP="00433E79">
            <w:pPr>
              <w:widowControl/>
              <w:spacing w:line="240" w:lineRule="auto"/>
              <w:jc w:val="left"/>
              <w:rPr>
                <w:rFonts w:asciiTheme="minorEastAsia" w:hAnsiTheme="minorEastAsia" w:cs="Arial Unicode MS"/>
                <w:sz w:val="20"/>
                <w:szCs w:val="20"/>
              </w:rPr>
            </w:pPr>
            <w:proofErr w:type="spellStart"/>
            <w:r w:rsidRPr="000D587B">
              <w:rPr>
                <w:rFonts w:asciiTheme="minorEastAsia" w:hAnsiTheme="minorEastAsia" w:cs="Arial Unicode MS" w:hint="eastAsia"/>
                <w:sz w:val="20"/>
                <w:szCs w:val="20"/>
              </w:rPr>
              <w:t>满载直驶</w:t>
            </w:r>
            <w:proofErr w:type="spellEnd"/>
          </w:p>
        </w:tc>
        <w:tc>
          <w:tcPr>
            <w:tcW w:w="2126" w:type="dxa"/>
            <w:vAlign w:val="center"/>
          </w:tcPr>
          <w:p w:rsidR="00E81692" w:rsidRPr="000D587B" w:rsidRDefault="00E81692" w:rsidP="00433E79">
            <w:pPr>
              <w:widowControl/>
              <w:spacing w:line="240" w:lineRule="auto"/>
              <w:jc w:val="left"/>
              <w:rPr>
                <w:rFonts w:asciiTheme="minorEastAsia" w:hAnsiTheme="minorEastAsia" w:cs="Arial Unicode MS"/>
                <w:sz w:val="20"/>
                <w:szCs w:val="20"/>
              </w:rPr>
            </w:pPr>
            <w:proofErr w:type="spellStart"/>
            <w:r w:rsidRPr="000D587B">
              <w:rPr>
                <w:rFonts w:asciiTheme="minorEastAsia" w:hAnsiTheme="minorEastAsia" w:cs="Arial Unicode MS" w:hint="eastAsia"/>
                <w:sz w:val="20"/>
                <w:szCs w:val="20"/>
              </w:rPr>
              <w:t>自动再平层</w:t>
            </w:r>
            <w:proofErr w:type="spellEnd"/>
          </w:p>
        </w:tc>
        <w:tc>
          <w:tcPr>
            <w:tcW w:w="1843" w:type="dxa"/>
            <w:vAlign w:val="center"/>
          </w:tcPr>
          <w:p w:rsidR="00E81692" w:rsidRPr="000D587B" w:rsidRDefault="00E81692" w:rsidP="00433E79">
            <w:pPr>
              <w:widowControl/>
              <w:spacing w:line="240" w:lineRule="auto"/>
              <w:jc w:val="left"/>
              <w:rPr>
                <w:rFonts w:asciiTheme="minorEastAsia" w:hAnsiTheme="minorEastAsia" w:cs="Arial Unicode MS"/>
                <w:sz w:val="20"/>
                <w:szCs w:val="20"/>
              </w:rPr>
            </w:pPr>
            <w:proofErr w:type="spellStart"/>
            <w:r w:rsidRPr="000D587B">
              <w:rPr>
                <w:rFonts w:asciiTheme="minorEastAsia" w:hAnsiTheme="minorEastAsia" w:cs="Arial Unicode MS" w:hint="eastAsia"/>
                <w:sz w:val="20"/>
                <w:szCs w:val="20"/>
              </w:rPr>
              <w:t>轿内超载状态</w:t>
            </w:r>
            <w:proofErr w:type="spellEnd"/>
          </w:p>
        </w:tc>
      </w:tr>
      <w:tr w:rsidR="000D587B" w:rsidRPr="000D587B" w:rsidTr="00443B3D">
        <w:trPr>
          <w:trHeight w:val="13"/>
          <w:jc w:val="center"/>
        </w:trPr>
        <w:tc>
          <w:tcPr>
            <w:tcW w:w="2263" w:type="dxa"/>
            <w:vAlign w:val="center"/>
          </w:tcPr>
          <w:p w:rsidR="00E81692" w:rsidRPr="000D587B" w:rsidRDefault="00E81692" w:rsidP="00433E79">
            <w:pPr>
              <w:widowControl/>
              <w:spacing w:line="240" w:lineRule="auto"/>
              <w:jc w:val="left"/>
              <w:rPr>
                <w:rFonts w:asciiTheme="minorEastAsia" w:hAnsiTheme="minorEastAsia" w:cs="Arial Unicode MS"/>
                <w:sz w:val="20"/>
                <w:szCs w:val="20"/>
              </w:rPr>
            </w:pPr>
            <w:proofErr w:type="spellStart"/>
            <w:r w:rsidRPr="000D587B">
              <w:rPr>
                <w:rFonts w:asciiTheme="minorEastAsia" w:hAnsiTheme="minorEastAsia" w:cs="Arial Unicode MS" w:hint="eastAsia"/>
                <w:sz w:val="20"/>
                <w:szCs w:val="20"/>
              </w:rPr>
              <w:t>重复关门</w:t>
            </w:r>
            <w:proofErr w:type="spellEnd"/>
          </w:p>
        </w:tc>
        <w:tc>
          <w:tcPr>
            <w:tcW w:w="2127" w:type="dxa"/>
            <w:vAlign w:val="center"/>
          </w:tcPr>
          <w:p w:rsidR="00E81692" w:rsidRPr="000D587B" w:rsidRDefault="00E81692" w:rsidP="00433E79">
            <w:pPr>
              <w:widowControl/>
              <w:spacing w:line="240" w:lineRule="auto"/>
              <w:jc w:val="left"/>
              <w:rPr>
                <w:rFonts w:asciiTheme="minorEastAsia" w:hAnsiTheme="minorEastAsia" w:cs="Arial Unicode MS"/>
                <w:sz w:val="20"/>
                <w:szCs w:val="20"/>
              </w:rPr>
            </w:pPr>
            <w:proofErr w:type="spellStart"/>
            <w:r w:rsidRPr="000D587B">
              <w:rPr>
                <w:rFonts w:asciiTheme="minorEastAsia" w:hAnsiTheme="minorEastAsia" w:cs="Arial Unicode MS" w:hint="eastAsia"/>
                <w:sz w:val="20"/>
                <w:szCs w:val="20"/>
              </w:rPr>
              <w:t>连续服务</w:t>
            </w:r>
            <w:proofErr w:type="spellEnd"/>
          </w:p>
        </w:tc>
        <w:tc>
          <w:tcPr>
            <w:tcW w:w="2126" w:type="dxa"/>
            <w:vAlign w:val="center"/>
          </w:tcPr>
          <w:p w:rsidR="00E81692" w:rsidRPr="000D587B" w:rsidRDefault="00E81692" w:rsidP="00433E79">
            <w:pPr>
              <w:widowControl/>
              <w:spacing w:line="240" w:lineRule="auto"/>
              <w:jc w:val="left"/>
              <w:rPr>
                <w:rFonts w:asciiTheme="minorEastAsia" w:hAnsiTheme="minorEastAsia" w:cs="Arial Unicode MS"/>
                <w:sz w:val="20"/>
                <w:szCs w:val="20"/>
              </w:rPr>
            </w:pPr>
            <w:proofErr w:type="spellStart"/>
            <w:r w:rsidRPr="000D587B">
              <w:rPr>
                <w:rFonts w:asciiTheme="minorEastAsia" w:hAnsiTheme="minorEastAsia" w:cs="Arial Unicode MS" w:hint="eastAsia"/>
                <w:sz w:val="20"/>
                <w:szCs w:val="20"/>
              </w:rPr>
              <w:t>电梯受阻失速保护</w:t>
            </w:r>
            <w:proofErr w:type="spellEnd"/>
          </w:p>
        </w:tc>
        <w:tc>
          <w:tcPr>
            <w:tcW w:w="1843" w:type="dxa"/>
            <w:vAlign w:val="center"/>
          </w:tcPr>
          <w:p w:rsidR="00E81692" w:rsidRPr="000D587B" w:rsidRDefault="00E81692" w:rsidP="00433E79">
            <w:pPr>
              <w:widowControl/>
              <w:spacing w:line="240" w:lineRule="auto"/>
              <w:jc w:val="left"/>
              <w:rPr>
                <w:rFonts w:asciiTheme="minorEastAsia" w:hAnsiTheme="minorEastAsia" w:cs="Arial Unicode MS"/>
                <w:sz w:val="20"/>
                <w:szCs w:val="20"/>
              </w:rPr>
            </w:pPr>
            <w:proofErr w:type="spellStart"/>
            <w:r w:rsidRPr="000D587B">
              <w:rPr>
                <w:rFonts w:asciiTheme="minorEastAsia" w:hAnsiTheme="minorEastAsia" w:cs="Arial Unicode MS" w:hint="eastAsia"/>
                <w:sz w:val="20"/>
                <w:szCs w:val="20"/>
              </w:rPr>
              <w:t>救援信号</w:t>
            </w:r>
            <w:proofErr w:type="spellEnd"/>
          </w:p>
        </w:tc>
      </w:tr>
      <w:tr w:rsidR="000D587B" w:rsidRPr="000D587B" w:rsidTr="00443B3D">
        <w:trPr>
          <w:trHeight w:val="13"/>
          <w:jc w:val="center"/>
        </w:trPr>
        <w:tc>
          <w:tcPr>
            <w:tcW w:w="2263" w:type="dxa"/>
            <w:vAlign w:val="center"/>
          </w:tcPr>
          <w:p w:rsidR="00E81692" w:rsidRPr="000D587B" w:rsidRDefault="00E81692" w:rsidP="00433E79">
            <w:pPr>
              <w:widowControl/>
              <w:spacing w:line="240" w:lineRule="auto"/>
              <w:jc w:val="left"/>
              <w:rPr>
                <w:rFonts w:asciiTheme="minorEastAsia" w:hAnsiTheme="minorEastAsia" w:cs="Arial Unicode MS"/>
                <w:sz w:val="20"/>
                <w:szCs w:val="20"/>
              </w:rPr>
            </w:pPr>
            <w:proofErr w:type="spellStart"/>
            <w:r w:rsidRPr="000D587B">
              <w:rPr>
                <w:rFonts w:asciiTheme="minorEastAsia" w:hAnsiTheme="minorEastAsia" w:cs="Arial Unicode MS" w:hint="eastAsia"/>
                <w:sz w:val="20"/>
                <w:szCs w:val="20"/>
              </w:rPr>
              <w:t>本层再开门</w:t>
            </w:r>
            <w:proofErr w:type="spellEnd"/>
          </w:p>
        </w:tc>
        <w:tc>
          <w:tcPr>
            <w:tcW w:w="2127" w:type="dxa"/>
            <w:vAlign w:val="center"/>
          </w:tcPr>
          <w:p w:rsidR="00E81692" w:rsidRPr="000D587B" w:rsidRDefault="00E81692" w:rsidP="00433E79">
            <w:pPr>
              <w:widowControl/>
              <w:spacing w:line="240" w:lineRule="auto"/>
              <w:jc w:val="left"/>
              <w:rPr>
                <w:rFonts w:asciiTheme="minorEastAsia" w:hAnsiTheme="minorEastAsia" w:cs="Arial Unicode MS"/>
                <w:sz w:val="20"/>
                <w:szCs w:val="20"/>
                <w:lang w:eastAsia="zh-CN"/>
              </w:rPr>
            </w:pPr>
            <w:r w:rsidRPr="000D587B">
              <w:rPr>
                <w:rFonts w:asciiTheme="minorEastAsia" w:hAnsiTheme="minorEastAsia" w:cs="Arial Unicode MS" w:hint="eastAsia"/>
                <w:sz w:val="20"/>
                <w:szCs w:val="20"/>
                <w:lang w:eastAsia="zh-CN"/>
              </w:rPr>
              <w:t>轿内误指令人工消除（轿内按钮型）</w:t>
            </w:r>
          </w:p>
        </w:tc>
        <w:tc>
          <w:tcPr>
            <w:tcW w:w="2126" w:type="dxa"/>
            <w:vAlign w:val="center"/>
          </w:tcPr>
          <w:p w:rsidR="00E81692" w:rsidRPr="000D587B" w:rsidRDefault="00E81692" w:rsidP="00433E79">
            <w:pPr>
              <w:widowControl/>
              <w:spacing w:line="240" w:lineRule="auto"/>
              <w:jc w:val="left"/>
              <w:rPr>
                <w:rFonts w:asciiTheme="minorEastAsia" w:hAnsiTheme="minorEastAsia" w:cs="Arial Unicode MS"/>
                <w:sz w:val="20"/>
                <w:szCs w:val="20"/>
              </w:rPr>
            </w:pPr>
            <w:proofErr w:type="spellStart"/>
            <w:r w:rsidRPr="000D587B">
              <w:rPr>
                <w:rFonts w:asciiTheme="minorEastAsia" w:hAnsiTheme="minorEastAsia" w:cs="Arial Unicode MS" w:hint="eastAsia"/>
                <w:sz w:val="20"/>
                <w:szCs w:val="20"/>
              </w:rPr>
              <w:t>制动器冗余保护</w:t>
            </w:r>
            <w:proofErr w:type="spellEnd"/>
          </w:p>
        </w:tc>
        <w:tc>
          <w:tcPr>
            <w:tcW w:w="1843" w:type="dxa"/>
            <w:vAlign w:val="center"/>
          </w:tcPr>
          <w:p w:rsidR="00E81692" w:rsidRPr="000D587B" w:rsidRDefault="00E81692" w:rsidP="00433E79">
            <w:pPr>
              <w:widowControl/>
              <w:spacing w:line="240" w:lineRule="auto"/>
              <w:jc w:val="left"/>
              <w:rPr>
                <w:rFonts w:asciiTheme="minorEastAsia" w:hAnsiTheme="minorEastAsia" w:cs="Arial Unicode MS"/>
                <w:sz w:val="20"/>
                <w:szCs w:val="20"/>
              </w:rPr>
            </w:pPr>
            <w:proofErr w:type="spellStart"/>
            <w:r w:rsidRPr="000D587B">
              <w:rPr>
                <w:rFonts w:asciiTheme="minorEastAsia" w:hAnsiTheme="minorEastAsia" w:cs="Arial Unicode MS" w:hint="eastAsia"/>
                <w:sz w:val="20"/>
                <w:szCs w:val="20"/>
              </w:rPr>
              <w:t>群控运行</w:t>
            </w:r>
            <w:proofErr w:type="spellEnd"/>
          </w:p>
        </w:tc>
      </w:tr>
      <w:tr w:rsidR="000D587B" w:rsidRPr="000D587B" w:rsidTr="00443B3D">
        <w:trPr>
          <w:trHeight w:val="13"/>
          <w:jc w:val="center"/>
        </w:trPr>
        <w:tc>
          <w:tcPr>
            <w:tcW w:w="2263" w:type="dxa"/>
            <w:vAlign w:val="center"/>
          </w:tcPr>
          <w:p w:rsidR="00E81692" w:rsidRPr="000D587B" w:rsidRDefault="00E81692" w:rsidP="00433E79">
            <w:pPr>
              <w:widowControl/>
              <w:spacing w:line="240" w:lineRule="auto"/>
              <w:jc w:val="left"/>
              <w:rPr>
                <w:rFonts w:asciiTheme="minorEastAsia" w:hAnsiTheme="minorEastAsia" w:cs="Arial Unicode MS"/>
                <w:sz w:val="20"/>
                <w:szCs w:val="20"/>
                <w:lang w:eastAsia="zh-CN"/>
              </w:rPr>
            </w:pPr>
            <w:r w:rsidRPr="000D587B">
              <w:rPr>
                <w:rFonts w:asciiTheme="minorEastAsia" w:hAnsiTheme="minorEastAsia" w:cs="Arial Unicode MS" w:hint="eastAsia"/>
                <w:sz w:val="20"/>
                <w:szCs w:val="20"/>
                <w:lang w:eastAsia="zh-CN"/>
              </w:rPr>
              <w:t>轿内通风装置自动关闭</w:t>
            </w:r>
          </w:p>
        </w:tc>
        <w:tc>
          <w:tcPr>
            <w:tcW w:w="2127" w:type="dxa"/>
            <w:vAlign w:val="center"/>
          </w:tcPr>
          <w:p w:rsidR="00E81692" w:rsidRPr="000D587B" w:rsidRDefault="00E81692" w:rsidP="00433E79">
            <w:pPr>
              <w:widowControl/>
              <w:spacing w:line="240" w:lineRule="auto"/>
              <w:jc w:val="left"/>
              <w:rPr>
                <w:rFonts w:asciiTheme="minorEastAsia" w:hAnsiTheme="minorEastAsia" w:cs="Arial Unicode MS"/>
                <w:sz w:val="20"/>
                <w:szCs w:val="20"/>
              </w:rPr>
            </w:pPr>
            <w:proofErr w:type="spellStart"/>
            <w:r w:rsidRPr="000D587B">
              <w:rPr>
                <w:rFonts w:asciiTheme="minorEastAsia" w:hAnsiTheme="minorEastAsia" w:cs="Arial Unicode MS" w:hint="eastAsia"/>
                <w:sz w:val="20"/>
                <w:szCs w:val="20"/>
              </w:rPr>
              <w:t>层站微机异常处理</w:t>
            </w:r>
            <w:proofErr w:type="spellEnd"/>
          </w:p>
        </w:tc>
        <w:tc>
          <w:tcPr>
            <w:tcW w:w="2126" w:type="dxa"/>
            <w:vAlign w:val="center"/>
          </w:tcPr>
          <w:p w:rsidR="00E81692" w:rsidRPr="000D587B" w:rsidRDefault="00E81692" w:rsidP="00433E79">
            <w:pPr>
              <w:widowControl/>
              <w:spacing w:line="240" w:lineRule="auto"/>
              <w:jc w:val="left"/>
              <w:rPr>
                <w:rFonts w:asciiTheme="minorEastAsia" w:hAnsiTheme="minorEastAsia" w:cs="Arial Unicode MS"/>
                <w:sz w:val="20"/>
                <w:szCs w:val="20"/>
              </w:rPr>
            </w:pPr>
            <w:proofErr w:type="spellStart"/>
            <w:r w:rsidRPr="000D587B">
              <w:rPr>
                <w:rFonts w:asciiTheme="minorEastAsia" w:hAnsiTheme="minorEastAsia" w:cs="Arial Unicode MS" w:hint="eastAsia"/>
                <w:sz w:val="20"/>
                <w:szCs w:val="20"/>
              </w:rPr>
              <w:t>电气安全回路保护</w:t>
            </w:r>
            <w:proofErr w:type="spellEnd"/>
          </w:p>
        </w:tc>
        <w:tc>
          <w:tcPr>
            <w:tcW w:w="1843" w:type="dxa"/>
            <w:vAlign w:val="center"/>
          </w:tcPr>
          <w:p w:rsidR="00E81692" w:rsidRPr="000D587B" w:rsidRDefault="00E81692" w:rsidP="00433E79">
            <w:pPr>
              <w:widowControl/>
              <w:spacing w:line="240" w:lineRule="auto"/>
              <w:jc w:val="left"/>
              <w:rPr>
                <w:rFonts w:asciiTheme="minorEastAsia" w:hAnsiTheme="minorEastAsia" w:cs="Arial Unicode MS"/>
                <w:sz w:val="20"/>
                <w:szCs w:val="20"/>
              </w:rPr>
            </w:pPr>
            <w:proofErr w:type="spellStart"/>
            <w:r w:rsidRPr="000D587B">
              <w:rPr>
                <w:rFonts w:asciiTheme="minorEastAsia" w:hAnsiTheme="minorEastAsia" w:hint="eastAsia"/>
                <w:sz w:val="20"/>
                <w:szCs w:val="20"/>
              </w:rPr>
              <w:t>语音报站</w:t>
            </w:r>
            <w:proofErr w:type="spellEnd"/>
          </w:p>
        </w:tc>
      </w:tr>
      <w:tr w:rsidR="000D587B" w:rsidRPr="000D587B" w:rsidTr="00443B3D">
        <w:trPr>
          <w:trHeight w:val="13"/>
          <w:jc w:val="center"/>
        </w:trPr>
        <w:tc>
          <w:tcPr>
            <w:tcW w:w="2263" w:type="dxa"/>
            <w:vAlign w:val="center"/>
          </w:tcPr>
          <w:p w:rsidR="00E81692" w:rsidRPr="000D587B" w:rsidRDefault="00E81692" w:rsidP="00433E79">
            <w:pPr>
              <w:widowControl/>
              <w:spacing w:line="240" w:lineRule="auto"/>
              <w:jc w:val="left"/>
              <w:rPr>
                <w:rFonts w:asciiTheme="minorEastAsia" w:hAnsiTheme="minorEastAsia" w:cs="Arial Unicode MS"/>
                <w:sz w:val="20"/>
                <w:szCs w:val="20"/>
              </w:rPr>
            </w:pPr>
            <w:proofErr w:type="spellStart"/>
            <w:r w:rsidRPr="000D587B">
              <w:rPr>
                <w:rFonts w:asciiTheme="minorEastAsia" w:hAnsiTheme="minorEastAsia" w:cs="Arial Unicode MS" w:hint="eastAsia"/>
                <w:sz w:val="20"/>
                <w:szCs w:val="20"/>
              </w:rPr>
              <w:t>轿内照明自动关闭</w:t>
            </w:r>
            <w:proofErr w:type="spellEnd"/>
          </w:p>
        </w:tc>
        <w:tc>
          <w:tcPr>
            <w:tcW w:w="2127" w:type="dxa"/>
            <w:vAlign w:val="center"/>
          </w:tcPr>
          <w:p w:rsidR="00E81692" w:rsidRPr="000D587B" w:rsidRDefault="00E81692" w:rsidP="00433E79">
            <w:pPr>
              <w:widowControl/>
              <w:spacing w:line="240" w:lineRule="auto"/>
              <w:jc w:val="left"/>
              <w:rPr>
                <w:rFonts w:asciiTheme="minorEastAsia" w:hAnsiTheme="minorEastAsia" w:cs="Arial Unicode MS"/>
                <w:sz w:val="20"/>
                <w:szCs w:val="20"/>
              </w:rPr>
            </w:pPr>
            <w:proofErr w:type="spellStart"/>
            <w:r w:rsidRPr="000D587B">
              <w:rPr>
                <w:rFonts w:asciiTheme="minorEastAsia" w:hAnsiTheme="minorEastAsia" w:cs="Arial Unicode MS" w:hint="eastAsia"/>
                <w:sz w:val="20"/>
                <w:szCs w:val="20"/>
              </w:rPr>
              <w:t>锁梯控制开关</w:t>
            </w:r>
            <w:proofErr w:type="spellEnd"/>
          </w:p>
        </w:tc>
        <w:tc>
          <w:tcPr>
            <w:tcW w:w="2126" w:type="dxa"/>
            <w:vAlign w:val="center"/>
          </w:tcPr>
          <w:p w:rsidR="00E81692" w:rsidRPr="000D587B" w:rsidRDefault="00E81692" w:rsidP="00433E79">
            <w:pPr>
              <w:widowControl/>
              <w:spacing w:line="240" w:lineRule="auto"/>
              <w:jc w:val="left"/>
              <w:rPr>
                <w:rFonts w:asciiTheme="minorEastAsia" w:hAnsiTheme="minorEastAsia" w:cs="Arial Unicode MS"/>
                <w:sz w:val="20"/>
                <w:szCs w:val="20"/>
              </w:rPr>
            </w:pPr>
            <w:proofErr w:type="spellStart"/>
            <w:r w:rsidRPr="000D587B">
              <w:rPr>
                <w:rFonts w:asciiTheme="minorEastAsia" w:hAnsiTheme="minorEastAsia" w:cs="Arial Unicode MS" w:hint="eastAsia"/>
                <w:sz w:val="20"/>
                <w:szCs w:val="20"/>
              </w:rPr>
              <w:t>层高自测定</w:t>
            </w:r>
            <w:proofErr w:type="spellEnd"/>
          </w:p>
        </w:tc>
        <w:tc>
          <w:tcPr>
            <w:tcW w:w="1843" w:type="dxa"/>
            <w:vAlign w:val="center"/>
          </w:tcPr>
          <w:p w:rsidR="00E81692" w:rsidRPr="000D587B" w:rsidRDefault="00E81692" w:rsidP="00433E79">
            <w:pPr>
              <w:widowControl/>
              <w:spacing w:line="240" w:lineRule="auto"/>
              <w:jc w:val="left"/>
              <w:rPr>
                <w:rFonts w:asciiTheme="minorEastAsia" w:hAnsiTheme="minorEastAsia" w:cs="Arial Unicode MS"/>
                <w:sz w:val="20"/>
                <w:szCs w:val="20"/>
              </w:rPr>
            </w:pPr>
            <w:proofErr w:type="spellStart"/>
            <w:r w:rsidRPr="000D587B">
              <w:rPr>
                <w:rFonts w:asciiTheme="minorEastAsia" w:hAnsiTheme="minorEastAsia" w:cs="Arial Unicode MS" w:hint="eastAsia"/>
                <w:sz w:val="20"/>
                <w:szCs w:val="20"/>
              </w:rPr>
              <w:t>厅外运行方向指示</w:t>
            </w:r>
            <w:proofErr w:type="spellEnd"/>
          </w:p>
        </w:tc>
      </w:tr>
      <w:tr w:rsidR="000D587B" w:rsidRPr="000D587B" w:rsidTr="00443B3D">
        <w:trPr>
          <w:trHeight w:val="13"/>
          <w:jc w:val="center"/>
        </w:trPr>
        <w:tc>
          <w:tcPr>
            <w:tcW w:w="2263" w:type="dxa"/>
            <w:vAlign w:val="center"/>
          </w:tcPr>
          <w:p w:rsidR="00E81692" w:rsidRPr="000D587B" w:rsidRDefault="00E81692" w:rsidP="00433E79">
            <w:pPr>
              <w:widowControl/>
              <w:spacing w:line="240" w:lineRule="auto"/>
              <w:jc w:val="left"/>
              <w:rPr>
                <w:rFonts w:asciiTheme="minorEastAsia" w:hAnsiTheme="minorEastAsia" w:cs="Arial Unicode MS"/>
                <w:sz w:val="20"/>
                <w:szCs w:val="20"/>
              </w:rPr>
            </w:pPr>
            <w:proofErr w:type="spellStart"/>
            <w:r w:rsidRPr="000D587B">
              <w:rPr>
                <w:rFonts w:asciiTheme="minorEastAsia" w:hAnsiTheme="minorEastAsia" w:cs="Arial Unicode MS" w:hint="eastAsia"/>
                <w:sz w:val="20"/>
                <w:szCs w:val="20"/>
              </w:rPr>
              <w:t>高功率因素整流器</w:t>
            </w:r>
            <w:proofErr w:type="spellEnd"/>
          </w:p>
        </w:tc>
        <w:tc>
          <w:tcPr>
            <w:tcW w:w="2127" w:type="dxa"/>
            <w:vAlign w:val="center"/>
          </w:tcPr>
          <w:p w:rsidR="00E81692" w:rsidRPr="000D587B" w:rsidRDefault="00E81692" w:rsidP="00433E79">
            <w:pPr>
              <w:widowControl/>
              <w:spacing w:line="240" w:lineRule="auto"/>
              <w:jc w:val="left"/>
              <w:rPr>
                <w:rFonts w:asciiTheme="minorEastAsia" w:hAnsiTheme="minorEastAsia" w:cs="Arial Unicode MS"/>
                <w:sz w:val="20"/>
                <w:szCs w:val="20"/>
              </w:rPr>
            </w:pPr>
            <w:proofErr w:type="spellStart"/>
            <w:r w:rsidRPr="000D587B">
              <w:rPr>
                <w:rFonts w:asciiTheme="minorEastAsia" w:hAnsiTheme="minorEastAsia" w:cs="Arial Unicode MS" w:hint="eastAsia"/>
                <w:sz w:val="20"/>
                <w:szCs w:val="20"/>
              </w:rPr>
              <w:t>超载报警</w:t>
            </w:r>
            <w:proofErr w:type="spellEnd"/>
          </w:p>
        </w:tc>
        <w:tc>
          <w:tcPr>
            <w:tcW w:w="2126" w:type="dxa"/>
            <w:vAlign w:val="center"/>
          </w:tcPr>
          <w:p w:rsidR="00E81692" w:rsidRPr="000D587B" w:rsidRDefault="00E81692" w:rsidP="00433E79">
            <w:pPr>
              <w:widowControl/>
              <w:spacing w:line="240" w:lineRule="auto"/>
              <w:jc w:val="left"/>
              <w:rPr>
                <w:rFonts w:asciiTheme="minorEastAsia" w:hAnsiTheme="minorEastAsia" w:cs="Arial Unicode MS"/>
                <w:sz w:val="20"/>
                <w:szCs w:val="20"/>
              </w:rPr>
            </w:pPr>
            <w:proofErr w:type="spellStart"/>
            <w:r w:rsidRPr="000D587B">
              <w:rPr>
                <w:rFonts w:asciiTheme="minorEastAsia" w:hAnsiTheme="minorEastAsia" w:cs="Arial Unicode MS" w:hint="eastAsia"/>
                <w:sz w:val="20"/>
                <w:szCs w:val="20"/>
              </w:rPr>
              <w:t>轿顶检修服务</w:t>
            </w:r>
            <w:proofErr w:type="spellEnd"/>
          </w:p>
        </w:tc>
        <w:tc>
          <w:tcPr>
            <w:tcW w:w="1843" w:type="dxa"/>
            <w:vAlign w:val="center"/>
          </w:tcPr>
          <w:p w:rsidR="00E81692" w:rsidRPr="000D587B" w:rsidRDefault="00E81692" w:rsidP="00433E79">
            <w:pPr>
              <w:widowControl/>
              <w:spacing w:line="240" w:lineRule="auto"/>
              <w:jc w:val="left"/>
              <w:rPr>
                <w:rFonts w:asciiTheme="minorEastAsia" w:hAnsiTheme="minorEastAsia" w:cs="Arial Unicode MS"/>
                <w:sz w:val="20"/>
                <w:szCs w:val="20"/>
                <w:lang w:eastAsia="zh-CN"/>
              </w:rPr>
            </w:pPr>
            <w:proofErr w:type="spellStart"/>
            <w:r w:rsidRPr="000D587B">
              <w:rPr>
                <w:rFonts w:asciiTheme="minorEastAsia" w:hAnsiTheme="minorEastAsia" w:cs="Arial Unicode MS" w:hint="eastAsia"/>
                <w:sz w:val="20"/>
                <w:szCs w:val="20"/>
              </w:rPr>
              <w:t>独立运行服务</w:t>
            </w:r>
            <w:proofErr w:type="spellEnd"/>
          </w:p>
        </w:tc>
      </w:tr>
      <w:tr w:rsidR="000D587B" w:rsidRPr="000D587B" w:rsidTr="00443B3D">
        <w:trPr>
          <w:trHeight w:val="13"/>
          <w:jc w:val="center"/>
        </w:trPr>
        <w:tc>
          <w:tcPr>
            <w:tcW w:w="2263" w:type="dxa"/>
            <w:vAlign w:val="center"/>
          </w:tcPr>
          <w:p w:rsidR="00E81692" w:rsidRPr="000D587B" w:rsidRDefault="00E81692" w:rsidP="00433E79">
            <w:pPr>
              <w:widowControl/>
              <w:spacing w:line="240" w:lineRule="auto"/>
              <w:jc w:val="left"/>
              <w:rPr>
                <w:rFonts w:asciiTheme="minorEastAsia" w:hAnsiTheme="minorEastAsia" w:cs="Arial Unicode MS"/>
                <w:sz w:val="20"/>
                <w:szCs w:val="20"/>
              </w:rPr>
            </w:pPr>
            <w:proofErr w:type="spellStart"/>
            <w:r w:rsidRPr="000D587B">
              <w:rPr>
                <w:rFonts w:asciiTheme="minorEastAsia" w:hAnsiTheme="minorEastAsia" w:cs="Arial Unicode MS" w:hint="eastAsia"/>
                <w:sz w:val="20"/>
                <w:szCs w:val="20"/>
              </w:rPr>
              <w:t>轿内运行方向指示</w:t>
            </w:r>
            <w:proofErr w:type="spellEnd"/>
          </w:p>
        </w:tc>
        <w:tc>
          <w:tcPr>
            <w:tcW w:w="2127" w:type="dxa"/>
            <w:vAlign w:val="center"/>
          </w:tcPr>
          <w:p w:rsidR="00E81692" w:rsidRPr="000D587B" w:rsidRDefault="00E81692" w:rsidP="00433E79">
            <w:pPr>
              <w:widowControl/>
              <w:spacing w:line="240" w:lineRule="auto"/>
              <w:jc w:val="left"/>
              <w:rPr>
                <w:rFonts w:asciiTheme="minorEastAsia" w:hAnsiTheme="minorEastAsia" w:cs="Arial Unicode MS"/>
                <w:sz w:val="20"/>
                <w:szCs w:val="20"/>
              </w:rPr>
            </w:pPr>
            <w:proofErr w:type="spellStart"/>
            <w:r w:rsidRPr="000D587B">
              <w:rPr>
                <w:rFonts w:asciiTheme="minorEastAsia" w:hAnsiTheme="minorEastAsia" w:cs="Arial Unicode MS" w:hint="eastAsia"/>
                <w:sz w:val="20"/>
                <w:szCs w:val="20"/>
              </w:rPr>
              <w:t>运行计数</w:t>
            </w:r>
            <w:proofErr w:type="spellEnd"/>
          </w:p>
        </w:tc>
        <w:tc>
          <w:tcPr>
            <w:tcW w:w="2126" w:type="dxa"/>
            <w:vAlign w:val="center"/>
          </w:tcPr>
          <w:p w:rsidR="00E81692" w:rsidRPr="000D587B" w:rsidRDefault="00E81692" w:rsidP="00433E79">
            <w:pPr>
              <w:widowControl/>
              <w:spacing w:line="240" w:lineRule="auto"/>
              <w:jc w:val="left"/>
              <w:rPr>
                <w:rFonts w:asciiTheme="minorEastAsia" w:hAnsiTheme="minorEastAsia" w:cs="Arial Unicode MS"/>
                <w:sz w:val="20"/>
                <w:szCs w:val="20"/>
              </w:rPr>
            </w:pPr>
            <w:proofErr w:type="spellStart"/>
            <w:r w:rsidRPr="000D587B">
              <w:rPr>
                <w:rFonts w:asciiTheme="minorEastAsia" w:hAnsiTheme="minorEastAsia" w:cs="Arial Unicode MS" w:hint="eastAsia"/>
                <w:sz w:val="20"/>
                <w:szCs w:val="20"/>
              </w:rPr>
              <w:t>机房检修服务</w:t>
            </w:r>
            <w:proofErr w:type="spellEnd"/>
          </w:p>
        </w:tc>
        <w:tc>
          <w:tcPr>
            <w:tcW w:w="1843" w:type="dxa"/>
            <w:vAlign w:val="center"/>
          </w:tcPr>
          <w:p w:rsidR="00E81692" w:rsidRPr="000D587B" w:rsidRDefault="00433E79" w:rsidP="00433E79">
            <w:pPr>
              <w:widowControl/>
              <w:spacing w:line="240" w:lineRule="auto"/>
              <w:jc w:val="left"/>
              <w:rPr>
                <w:rFonts w:asciiTheme="minorEastAsia" w:hAnsiTheme="minorEastAsia" w:cs="Arial Unicode MS"/>
                <w:sz w:val="20"/>
                <w:szCs w:val="20"/>
                <w:lang w:eastAsia="zh-CN"/>
              </w:rPr>
            </w:pPr>
            <w:r w:rsidRPr="000D587B">
              <w:rPr>
                <w:rFonts w:asciiTheme="minorEastAsia" w:hAnsiTheme="minorEastAsia" w:cs="Arial Unicode MS" w:hint="eastAsia"/>
                <w:sz w:val="20"/>
                <w:szCs w:val="20"/>
                <w:lang w:eastAsia="zh-CN"/>
              </w:rPr>
              <w:t>光</w:t>
            </w:r>
            <w:proofErr w:type="gramStart"/>
            <w:r w:rsidRPr="000D587B">
              <w:rPr>
                <w:rFonts w:asciiTheme="minorEastAsia" w:hAnsiTheme="minorEastAsia" w:cs="Arial Unicode MS" w:hint="eastAsia"/>
                <w:sz w:val="20"/>
                <w:szCs w:val="20"/>
                <w:lang w:eastAsia="zh-CN"/>
              </w:rPr>
              <w:t>幕保护</w:t>
            </w:r>
            <w:proofErr w:type="gramEnd"/>
          </w:p>
        </w:tc>
      </w:tr>
      <w:tr w:rsidR="000D587B" w:rsidRPr="000D587B" w:rsidTr="00443B3D">
        <w:trPr>
          <w:trHeight w:val="13"/>
          <w:jc w:val="center"/>
        </w:trPr>
        <w:tc>
          <w:tcPr>
            <w:tcW w:w="2263" w:type="dxa"/>
            <w:vAlign w:val="center"/>
          </w:tcPr>
          <w:p w:rsidR="00990703" w:rsidRPr="000D587B" w:rsidRDefault="00990703" w:rsidP="00990703">
            <w:pPr>
              <w:spacing w:line="240" w:lineRule="auto"/>
              <w:rPr>
                <w:rFonts w:asciiTheme="minorEastAsia" w:hAnsiTheme="minorEastAsia" w:cs="Arial Unicode MS"/>
                <w:sz w:val="20"/>
                <w:szCs w:val="20"/>
                <w:lang w:eastAsia="zh-CN"/>
              </w:rPr>
            </w:pPr>
            <w:r w:rsidRPr="000D587B">
              <w:rPr>
                <w:rFonts w:asciiTheme="minorEastAsia" w:hAnsiTheme="minorEastAsia" w:cs="Arial Unicode MS" w:hint="eastAsia"/>
                <w:sz w:val="20"/>
                <w:szCs w:val="20"/>
                <w:lang w:eastAsia="zh-CN"/>
              </w:rPr>
              <w:t>防捣乱功能</w:t>
            </w:r>
          </w:p>
        </w:tc>
        <w:tc>
          <w:tcPr>
            <w:tcW w:w="2127" w:type="dxa"/>
            <w:vAlign w:val="center"/>
          </w:tcPr>
          <w:p w:rsidR="00990703" w:rsidRPr="000D587B" w:rsidRDefault="00990703" w:rsidP="00990703">
            <w:pPr>
              <w:spacing w:line="240" w:lineRule="auto"/>
              <w:rPr>
                <w:rFonts w:asciiTheme="minorEastAsia" w:hAnsiTheme="minorEastAsia" w:cs="Arial Unicode MS"/>
                <w:sz w:val="20"/>
                <w:szCs w:val="20"/>
                <w:lang w:eastAsia="zh-CN"/>
              </w:rPr>
            </w:pPr>
            <w:r w:rsidRPr="000D587B">
              <w:rPr>
                <w:rFonts w:asciiTheme="minorEastAsia" w:hAnsiTheme="minorEastAsia" w:cs="Arial Unicode MS" w:hint="eastAsia"/>
                <w:sz w:val="20"/>
                <w:szCs w:val="20"/>
                <w:lang w:eastAsia="zh-CN"/>
              </w:rPr>
              <w:t>断电再平层</w:t>
            </w:r>
          </w:p>
        </w:tc>
        <w:tc>
          <w:tcPr>
            <w:tcW w:w="2126" w:type="dxa"/>
            <w:vAlign w:val="center"/>
          </w:tcPr>
          <w:p w:rsidR="00990703" w:rsidRPr="000D587B" w:rsidRDefault="00990703" w:rsidP="00990703">
            <w:pPr>
              <w:spacing w:line="240" w:lineRule="auto"/>
              <w:rPr>
                <w:rFonts w:asciiTheme="minorEastAsia" w:hAnsiTheme="minorEastAsia" w:cs="Arial Unicode MS"/>
                <w:sz w:val="20"/>
                <w:szCs w:val="20"/>
                <w:lang w:eastAsia="zh-CN"/>
              </w:rPr>
            </w:pPr>
            <w:r w:rsidRPr="000D587B">
              <w:rPr>
                <w:rFonts w:asciiTheme="minorEastAsia" w:hAnsiTheme="minorEastAsia" w:cs="Arial Unicode MS" w:hint="eastAsia"/>
                <w:sz w:val="20"/>
                <w:szCs w:val="20"/>
                <w:lang w:eastAsia="zh-CN"/>
              </w:rPr>
              <w:t>司机服务</w:t>
            </w:r>
          </w:p>
        </w:tc>
        <w:tc>
          <w:tcPr>
            <w:tcW w:w="1843" w:type="dxa"/>
            <w:vAlign w:val="center"/>
          </w:tcPr>
          <w:p w:rsidR="00990703" w:rsidRPr="000D587B" w:rsidRDefault="00990703" w:rsidP="00990703">
            <w:pPr>
              <w:spacing w:line="240" w:lineRule="auto"/>
              <w:rPr>
                <w:rFonts w:asciiTheme="minorEastAsia" w:hAnsiTheme="minorEastAsia" w:cs="Arial Unicode MS"/>
                <w:sz w:val="20"/>
                <w:szCs w:val="20"/>
                <w:lang w:eastAsia="zh-CN"/>
              </w:rPr>
            </w:pPr>
            <w:r w:rsidRPr="000D587B">
              <w:rPr>
                <w:rFonts w:asciiTheme="minorEastAsia" w:hAnsiTheme="minorEastAsia" w:cs="Arial Unicode MS" w:hint="eastAsia"/>
                <w:sz w:val="20"/>
                <w:szCs w:val="20"/>
                <w:lang w:eastAsia="zh-CN"/>
              </w:rPr>
              <w:t>监控摄像头接口</w:t>
            </w:r>
          </w:p>
        </w:tc>
      </w:tr>
      <w:tr w:rsidR="000D587B" w:rsidRPr="000D587B" w:rsidTr="00443B3D">
        <w:trPr>
          <w:trHeight w:val="13"/>
          <w:jc w:val="center"/>
        </w:trPr>
        <w:tc>
          <w:tcPr>
            <w:tcW w:w="2263" w:type="dxa"/>
            <w:vAlign w:val="center"/>
          </w:tcPr>
          <w:p w:rsidR="00990703" w:rsidRPr="000D587B" w:rsidRDefault="00990703" w:rsidP="00990703">
            <w:pPr>
              <w:spacing w:line="240" w:lineRule="auto"/>
              <w:rPr>
                <w:rFonts w:asciiTheme="minorEastAsia" w:hAnsiTheme="minorEastAsia" w:cs="Arial Unicode MS"/>
                <w:sz w:val="20"/>
                <w:szCs w:val="20"/>
                <w:lang w:eastAsia="zh-CN"/>
              </w:rPr>
            </w:pPr>
            <w:r w:rsidRPr="000D587B">
              <w:rPr>
                <w:rFonts w:asciiTheme="minorEastAsia" w:hAnsiTheme="minorEastAsia" w:cs="Arial Unicode MS" w:hint="eastAsia"/>
                <w:sz w:val="20"/>
                <w:szCs w:val="20"/>
                <w:lang w:eastAsia="zh-CN"/>
              </w:rPr>
              <w:t>预留视频电缆</w:t>
            </w:r>
          </w:p>
        </w:tc>
        <w:tc>
          <w:tcPr>
            <w:tcW w:w="2127" w:type="dxa"/>
            <w:vAlign w:val="center"/>
          </w:tcPr>
          <w:p w:rsidR="00990703" w:rsidRPr="000D587B" w:rsidRDefault="00990703" w:rsidP="00990703">
            <w:pPr>
              <w:spacing w:line="240" w:lineRule="auto"/>
              <w:rPr>
                <w:rFonts w:asciiTheme="minorEastAsia" w:hAnsiTheme="minorEastAsia" w:cs="Arial Unicode MS"/>
                <w:sz w:val="20"/>
                <w:szCs w:val="20"/>
                <w:lang w:eastAsia="zh-CN"/>
              </w:rPr>
            </w:pPr>
            <w:r w:rsidRPr="000D587B">
              <w:rPr>
                <w:rFonts w:asciiTheme="minorEastAsia" w:hAnsiTheme="minorEastAsia" w:cs="Arial Unicode MS" w:hint="eastAsia"/>
                <w:sz w:val="20"/>
                <w:szCs w:val="20"/>
                <w:lang w:eastAsia="zh-CN"/>
              </w:rPr>
              <w:t>单冷空调</w:t>
            </w:r>
          </w:p>
        </w:tc>
        <w:tc>
          <w:tcPr>
            <w:tcW w:w="2126" w:type="dxa"/>
            <w:vAlign w:val="center"/>
          </w:tcPr>
          <w:p w:rsidR="00990703" w:rsidRPr="000D587B" w:rsidRDefault="00990703" w:rsidP="00990703">
            <w:pPr>
              <w:spacing w:line="240" w:lineRule="auto"/>
              <w:rPr>
                <w:rFonts w:asciiTheme="minorEastAsia" w:hAnsiTheme="minorEastAsia" w:cs="Arial Unicode MS"/>
                <w:sz w:val="20"/>
                <w:szCs w:val="20"/>
                <w:lang w:eastAsia="zh-CN"/>
              </w:rPr>
            </w:pPr>
            <w:proofErr w:type="gramStart"/>
            <w:r w:rsidRPr="000D587B">
              <w:rPr>
                <w:rFonts w:asciiTheme="minorEastAsia" w:hAnsiTheme="minorEastAsia" w:cs="Arial Unicode MS" w:hint="eastAsia"/>
                <w:sz w:val="20"/>
                <w:szCs w:val="20"/>
                <w:lang w:eastAsia="zh-CN"/>
              </w:rPr>
              <w:t>消防驻停装置</w:t>
            </w:r>
            <w:proofErr w:type="gramEnd"/>
          </w:p>
        </w:tc>
        <w:tc>
          <w:tcPr>
            <w:tcW w:w="1843" w:type="dxa"/>
            <w:vAlign w:val="center"/>
          </w:tcPr>
          <w:p w:rsidR="00990703" w:rsidRPr="000D587B" w:rsidRDefault="00990703" w:rsidP="00990703">
            <w:pPr>
              <w:spacing w:line="240" w:lineRule="auto"/>
              <w:rPr>
                <w:rFonts w:asciiTheme="minorEastAsia" w:hAnsiTheme="minorEastAsia" w:cs="Arial Unicode MS"/>
                <w:sz w:val="20"/>
                <w:szCs w:val="20"/>
                <w:lang w:eastAsia="zh-CN"/>
              </w:rPr>
            </w:pPr>
          </w:p>
        </w:tc>
      </w:tr>
      <w:tr w:rsidR="000D587B" w:rsidRPr="000D587B" w:rsidTr="00443B3D">
        <w:trPr>
          <w:trHeight w:val="13"/>
          <w:jc w:val="center"/>
        </w:trPr>
        <w:tc>
          <w:tcPr>
            <w:tcW w:w="8359" w:type="dxa"/>
            <w:gridSpan w:val="4"/>
          </w:tcPr>
          <w:p w:rsidR="00990703" w:rsidRPr="000D587B" w:rsidRDefault="00990703" w:rsidP="00990703">
            <w:pPr>
              <w:spacing w:line="240" w:lineRule="auto"/>
              <w:rPr>
                <w:rFonts w:asciiTheme="minorEastAsia" w:hAnsiTheme="minorEastAsia" w:cs="Arial Unicode MS"/>
                <w:sz w:val="20"/>
                <w:szCs w:val="20"/>
                <w:lang w:eastAsia="zh-CN"/>
              </w:rPr>
            </w:pPr>
            <w:r w:rsidRPr="000D587B">
              <w:rPr>
                <w:rFonts w:asciiTheme="minorEastAsia" w:hAnsiTheme="minorEastAsia" w:hint="eastAsia"/>
                <w:sz w:val="20"/>
                <w:szCs w:val="20"/>
                <w:lang w:eastAsia="zh-CN"/>
              </w:rPr>
              <w:t>无障碍</w:t>
            </w:r>
            <w:r w:rsidRPr="000D587B">
              <w:rPr>
                <w:rFonts w:asciiTheme="minorEastAsia" w:hAnsiTheme="minorEastAsia"/>
                <w:sz w:val="20"/>
                <w:szCs w:val="20"/>
                <w:lang w:eastAsia="zh-CN"/>
              </w:rPr>
              <w:t>电梯</w:t>
            </w:r>
            <w:r w:rsidRPr="000D587B">
              <w:rPr>
                <w:rFonts w:asciiTheme="minorEastAsia" w:hAnsiTheme="minorEastAsia" w:hint="eastAsia"/>
                <w:sz w:val="20"/>
                <w:szCs w:val="20"/>
                <w:lang w:eastAsia="zh-CN"/>
              </w:rPr>
              <w:t>、</w:t>
            </w:r>
            <w:r w:rsidRPr="000D587B">
              <w:rPr>
                <w:rFonts w:asciiTheme="minorEastAsia" w:hAnsiTheme="minorEastAsia"/>
                <w:sz w:val="20"/>
                <w:szCs w:val="20"/>
                <w:lang w:eastAsia="zh-CN"/>
              </w:rPr>
              <w:t>消防电梯的其他标准</w:t>
            </w:r>
            <w:r w:rsidRPr="000D587B">
              <w:rPr>
                <w:rFonts w:asciiTheme="minorEastAsia" w:hAnsiTheme="minorEastAsia" w:hint="eastAsia"/>
                <w:sz w:val="20"/>
                <w:szCs w:val="20"/>
                <w:lang w:eastAsia="zh-CN"/>
              </w:rPr>
              <w:t>配置</w:t>
            </w:r>
          </w:p>
        </w:tc>
      </w:tr>
    </w:tbl>
    <w:p w:rsidR="00A95358" w:rsidRPr="000D587B" w:rsidRDefault="00A95358">
      <w:pPr>
        <w:spacing w:line="400" w:lineRule="exact"/>
        <w:jc w:val="center"/>
        <w:rPr>
          <w:rFonts w:asciiTheme="minorEastAsia" w:hAnsiTheme="minorEastAsia"/>
          <w:b/>
          <w:szCs w:val="21"/>
          <w:lang w:eastAsia="zh-CN"/>
        </w:rPr>
      </w:pPr>
    </w:p>
    <w:p w:rsidR="00F536D7" w:rsidRPr="000D587B" w:rsidRDefault="006A2F97">
      <w:pPr>
        <w:spacing w:line="400" w:lineRule="exact"/>
        <w:jc w:val="center"/>
        <w:rPr>
          <w:rFonts w:asciiTheme="minorEastAsia" w:hAnsiTheme="minorEastAsia"/>
          <w:b/>
          <w:szCs w:val="21"/>
          <w:lang w:eastAsia="zh-CN"/>
        </w:rPr>
      </w:pPr>
      <w:r w:rsidRPr="000D587B">
        <w:rPr>
          <w:rFonts w:asciiTheme="minorEastAsia" w:hAnsiTheme="minorEastAsia" w:hint="eastAsia"/>
          <w:b/>
          <w:szCs w:val="21"/>
          <w:lang w:eastAsia="zh-CN"/>
        </w:rPr>
        <w:t>7. 技术质量要求</w:t>
      </w:r>
    </w:p>
    <w:p w:rsidR="00F536D7" w:rsidRPr="000D587B" w:rsidRDefault="006A2F97">
      <w:pPr>
        <w:rPr>
          <w:rFonts w:asciiTheme="minorEastAsia" w:hAnsiTheme="minorEastAsia"/>
          <w:b/>
          <w:szCs w:val="21"/>
          <w:lang w:eastAsia="zh-CN"/>
        </w:rPr>
      </w:pPr>
      <w:r w:rsidRPr="000D587B">
        <w:rPr>
          <w:rFonts w:asciiTheme="minorEastAsia" w:hAnsiTheme="minorEastAsia" w:hint="eastAsia"/>
          <w:b/>
          <w:szCs w:val="21"/>
          <w:lang w:eastAsia="zh-CN"/>
        </w:rPr>
        <w:lastRenderedPageBreak/>
        <w:t>7.1     电源标准</w:t>
      </w:r>
    </w:p>
    <w:p w:rsidR="00F536D7" w:rsidRPr="000D587B" w:rsidRDefault="006A2F97">
      <w:pPr>
        <w:ind w:firstLineChars="400" w:firstLine="880"/>
        <w:rPr>
          <w:rFonts w:asciiTheme="minorEastAsia" w:hAnsiTheme="minorEastAsia"/>
          <w:szCs w:val="21"/>
          <w:lang w:eastAsia="zh-CN"/>
        </w:rPr>
      </w:pPr>
      <w:r w:rsidRPr="000D587B">
        <w:rPr>
          <w:rFonts w:asciiTheme="minorEastAsia" w:hAnsiTheme="minorEastAsia" w:hint="eastAsia"/>
          <w:szCs w:val="21"/>
          <w:lang w:eastAsia="zh-CN"/>
        </w:rPr>
        <w:t>拖动电源：交流、三相 380±</w:t>
      </w:r>
      <w:r w:rsidR="00D90EDE" w:rsidRPr="000D587B">
        <w:rPr>
          <w:rFonts w:asciiTheme="minorEastAsia" w:hAnsiTheme="minorEastAsia"/>
          <w:szCs w:val="21"/>
          <w:lang w:eastAsia="zh-CN"/>
        </w:rPr>
        <w:t>7</w:t>
      </w:r>
      <w:r w:rsidRPr="000D587B">
        <w:rPr>
          <w:rFonts w:asciiTheme="minorEastAsia" w:hAnsiTheme="minorEastAsia" w:hint="eastAsia"/>
          <w:szCs w:val="21"/>
          <w:lang w:eastAsia="zh-CN"/>
        </w:rPr>
        <w:t>%，50HZ；</w:t>
      </w:r>
    </w:p>
    <w:p w:rsidR="00F536D7" w:rsidRPr="000D587B" w:rsidRDefault="006A2F97">
      <w:pPr>
        <w:ind w:firstLineChars="400" w:firstLine="880"/>
        <w:rPr>
          <w:rFonts w:asciiTheme="minorEastAsia" w:hAnsiTheme="minorEastAsia"/>
          <w:szCs w:val="21"/>
          <w:lang w:eastAsia="zh-CN"/>
        </w:rPr>
      </w:pPr>
      <w:r w:rsidRPr="000D587B">
        <w:rPr>
          <w:rFonts w:asciiTheme="minorEastAsia" w:hAnsiTheme="minorEastAsia" w:hint="eastAsia"/>
          <w:szCs w:val="21"/>
          <w:lang w:eastAsia="zh-CN"/>
        </w:rPr>
        <w:t>照明电源：交流、单相 220±</w:t>
      </w:r>
      <w:r w:rsidR="00D90EDE" w:rsidRPr="000D587B">
        <w:rPr>
          <w:rFonts w:asciiTheme="minorEastAsia" w:hAnsiTheme="minorEastAsia"/>
          <w:szCs w:val="21"/>
          <w:lang w:eastAsia="zh-CN"/>
        </w:rPr>
        <w:t>7</w:t>
      </w:r>
      <w:r w:rsidRPr="000D587B">
        <w:rPr>
          <w:rFonts w:asciiTheme="minorEastAsia" w:hAnsiTheme="minorEastAsia" w:hint="eastAsia"/>
          <w:szCs w:val="21"/>
          <w:lang w:eastAsia="zh-CN"/>
        </w:rPr>
        <w:t>%，50HZ。</w:t>
      </w:r>
    </w:p>
    <w:p w:rsidR="0035202B" w:rsidRPr="000D587B" w:rsidRDefault="006A2F97">
      <w:pPr>
        <w:ind w:left="883" w:hangingChars="400" w:hanging="883"/>
        <w:rPr>
          <w:rFonts w:asciiTheme="minorEastAsia" w:hAnsiTheme="minorEastAsia"/>
          <w:b/>
          <w:szCs w:val="21"/>
          <w:lang w:eastAsia="zh-CN"/>
        </w:rPr>
      </w:pPr>
      <w:r w:rsidRPr="000D587B">
        <w:rPr>
          <w:rFonts w:asciiTheme="minorEastAsia" w:hAnsiTheme="minorEastAsia" w:hint="eastAsia"/>
          <w:b/>
          <w:szCs w:val="21"/>
          <w:lang w:eastAsia="zh-CN"/>
        </w:rPr>
        <w:t>7.2     控制方式</w:t>
      </w:r>
    </w:p>
    <w:p w:rsidR="00F536D7" w:rsidRPr="000D587B" w:rsidRDefault="00D173EC" w:rsidP="0035202B">
      <w:pPr>
        <w:ind w:leftChars="400" w:left="880"/>
        <w:rPr>
          <w:rFonts w:asciiTheme="minorEastAsia" w:hAnsiTheme="minorEastAsia"/>
          <w:szCs w:val="21"/>
          <w:lang w:eastAsia="zh-CN"/>
        </w:rPr>
      </w:pPr>
      <w:r w:rsidRPr="000D587B">
        <w:rPr>
          <w:rFonts w:asciiTheme="minorEastAsia" w:hAnsiTheme="minorEastAsia" w:hint="eastAsia"/>
          <w:szCs w:val="21"/>
          <w:lang w:eastAsia="zh-CN"/>
        </w:rPr>
        <w:t>同一单元内</w:t>
      </w:r>
      <w:r w:rsidR="006A2F97" w:rsidRPr="000D587B">
        <w:rPr>
          <w:rFonts w:asciiTheme="minorEastAsia" w:hAnsiTheme="minorEastAsia" w:hint="eastAsia"/>
          <w:szCs w:val="21"/>
          <w:lang w:eastAsia="zh-CN"/>
        </w:rPr>
        <w:t>采用智能全电脑群控方式</w:t>
      </w:r>
      <w:r w:rsidRPr="000D587B">
        <w:rPr>
          <w:rFonts w:asciiTheme="minorEastAsia" w:hAnsiTheme="minorEastAsia" w:hint="eastAsia"/>
          <w:szCs w:val="21"/>
          <w:lang w:eastAsia="zh-CN"/>
        </w:rPr>
        <w:t>。</w:t>
      </w:r>
    </w:p>
    <w:p w:rsidR="00F536D7" w:rsidRPr="000D587B" w:rsidRDefault="006A2F97">
      <w:pPr>
        <w:ind w:left="880" w:hangingChars="400" w:hanging="880"/>
        <w:rPr>
          <w:rFonts w:asciiTheme="minorEastAsia" w:hAnsiTheme="minorEastAsia"/>
          <w:szCs w:val="21"/>
          <w:lang w:eastAsia="zh-CN"/>
        </w:rPr>
      </w:pPr>
      <w:r w:rsidRPr="000D587B">
        <w:rPr>
          <w:rFonts w:asciiTheme="minorEastAsia" w:hAnsiTheme="minorEastAsia" w:hint="eastAsia"/>
          <w:szCs w:val="21"/>
          <w:lang w:eastAsia="zh-CN"/>
        </w:rPr>
        <w:t>7.2.1</w:t>
      </w:r>
      <w:r w:rsidRPr="000D587B">
        <w:rPr>
          <w:rFonts w:asciiTheme="minorEastAsia" w:hAnsiTheme="minorEastAsia" w:hint="eastAsia"/>
          <w:szCs w:val="21"/>
          <w:lang w:eastAsia="zh-CN"/>
        </w:rPr>
        <w:tab/>
        <w:t>32位电脑控制，群控时根据客流量实际情况，实时自动、最优、最短路径分派电梯运行，提高运送能力，满足客运要求。</w:t>
      </w:r>
    </w:p>
    <w:p w:rsidR="00F536D7" w:rsidRPr="000D587B" w:rsidRDefault="006A2F97">
      <w:pPr>
        <w:ind w:left="880" w:hangingChars="400" w:hanging="880"/>
        <w:rPr>
          <w:rFonts w:asciiTheme="minorEastAsia" w:hAnsiTheme="minorEastAsia"/>
          <w:szCs w:val="21"/>
          <w:lang w:eastAsia="zh-CN"/>
        </w:rPr>
      </w:pPr>
      <w:r w:rsidRPr="000D587B">
        <w:rPr>
          <w:rFonts w:asciiTheme="minorEastAsia" w:hAnsiTheme="minorEastAsia" w:hint="eastAsia"/>
          <w:szCs w:val="21"/>
          <w:lang w:eastAsia="zh-CN"/>
        </w:rPr>
        <w:t>7.2.</w:t>
      </w:r>
      <w:r w:rsidR="004D4E89" w:rsidRPr="000D587B">
        <w:rPr>
          <w:rFonts w:asciiTheme="minorEastAsia" w:hAnsiTheme="minorEastAsia"/>
          <w:szCs w:val="21"/>
          <w:lang w:eastAsia="zh-CN"/>
        </w:rPr>
        <w:t>2</w:t>
      </w:r>
      <w:r w:rsidRPr="000D587B">
        <w:rPr>
          <w:rFonts w:asciiTheme="minorEastAsia" w:hAnsiTheme="minorEastAsia" w:hint="eastAsia"/>
          <w:szCs w:val="21"/>
          <w:lang w:eastAsia="zh-CN"/>
        </w:rPr>
        <w:tab/>
        <w:t>群控设备要求结构简单，要求达到其中一部电梯发生故障时，其他电梯正常运行。</w:t>
      </w:r>
    </w:p>
    <w:p w:rsidR="00F536D7" w:rsidRPr="000D587B" w:rsidRDefault="006A2F97">
      <w:pPr>
        <w:ind w:left="880" w:hangingChars="400" w:hanging="880"/>
        <w:rPr>
          <w:rFonts w:asciiTheme="minorEastAsia" w:hAnsiTheme="minorEastAsia"/>
          <w:szCs w:val="21"/>
          <w:lang w:eastAsia="zh-CN"/>
        </w:rPr>
      </w:pPr>
      <w:r w:rsidRPr="000D587B">
        <w:rPr>
          <w:rFonts w:asciiTheme="minorEastAsia" w:hAnsiTheme="minorEastAsia" w:hint="eastAsia"/>
          <w:szCs w:val="21"/>
          <w:lang w:eastAsia="zh-CN"/>
        </w:rPr>
        <w:t>7.2.</w:t>
      </w:r>
      <w:r w:rsidR="004D4E89" w:rsidRPr="000D587B">
        <w:rPr>
          <w:rFonts w:asciiTheme="minorEastAsia" w:hAnsiTheme="minorEastAsia"/>
          <w:szCs w:val="21"/>
          <w:lang w:eastAsia="zh-CN"/>
        </w:rPr>
        <w:t>3</w:t>
      </w:r>
      <w:r w:rsidRPr="000D587B">
        <w:rPr>
          <w:rFonts w:asciiTheme="minorEastAsia" w:hAnsiTheme="minorEastAsia" w:hint="eastAsia"/>
          <w:szCs w:val="21"/>
          <w:lang w:eastAsia="zh-CN"/>
        </w:rPr>
        <w:tab/>
        <w:t>请投标单位根据电梯布置图，在满足以上控制要求的基础上，提供更合理的控制方式。</w:t>
      </w:r>
    </w:p>
    <w:p w:rsidR="00F536D7" w:rsidRPr="000D587B" w:rsidRDefault="006A2F97">
      <w:pPr>
        <w:ind w:left="883" w:hangingChars="400" w:hanging="883"/>
        <w:rPr>
          <w:rFonts w:asciiTheme="minorEastAsia" w:hAnsiTheme="minorEastAsia"/>
          <w:b/>
          <w:szCs w:val="21"/>
          <w:lang w:eastAsia="zh-CN"/>
        </w:rPr>
      </w:pPr>
      <w:r w:rsidRPr="000D587B">
        <w:rPr>
          <w:rFonts w:asciiTheme="minorEastAsia" w:hAnsiTheme="minorEastAsia" w:hint="eastAsia"/>
          <w:b/>
          <w:szCs w:val="21"/>
          <w:lang w:eastAsia="zh-CN"/>
        </w:rPr>
        <w:t xml:space="preserve">7.3     </w:t>
      </w:r>
      <w:r w:rsidR="00706C1E" w:rsidRPr="000D587B">
        <w:rPr>
          <w:rFonts w:asciiTheme="minorEastAsia" w:hAnsiTheme="minorEastAsia" w:hint="eastAsia"/>
          <w:b/>
          <w:szCs w:val="21"/>
          <w:lang w:eastAsia="zh-CN"/>
        </w:rPr>
        <w:t>质量</w:t>
      </w:r>
      <w:r w:rsidRPr="000D587B">
        <w:rPr>
          <w:rFonts w:asciiTheme="minorEastAsia" w:hAnsiTheme="minorEastAsia" w:hint="eastAsia"/>
          <w:b/>
          <w:szCs w:val="21"/>
          <w:lang w:eastAsia="zh-CN"/>
        </w:rPr>
        <w:t>要求</w:t>
      </w:r>
    </w:p>
    <w:p w:rsidR="00FE3B06" w:rsidRPr="000D587B" w:rsidRDefault="00FE3B06">
      <w:pPr>
        <w:ind w:left="880" w:hangingChars="400" w:hanging="880"/>
        <w:rPr>
          <w:rFonts w:asciiTheme="minorEastAsia" w:hAnsiTheme="minorEastAsia"/>
          <w:szCs w:val="21"/>
          <w:lang w:eastAsia="zh-CN"/>
        </w:rPr>
      </w:pPr>
      <w:r w:rsidRPr="000D587B">
        <w:rPr>
          <w:rFonts w:asciiTheme="minorEastAsia" w:hAnsiTheme="minorEastAsia" w:hint="eastAsia"/>
          <w:szCs w:val="21"/>
          <w:lang w:eastAsia="zh-CN"/>
        </w:rPr>
        <w:t>7.3.1</w:t>
      </w:r>
      <w:r w:rsidR="006A2F97" w:rsidRPr="000D587B">
        <w:rPr>
          <w:rFonts w:asciiTheme="minorEastAsia" w:hAnsiTheme="minorEastAsia" w:hint="eastAsia"/>
          <w:szCs w:val="21"/>
          <w:lang w:eastAsia="zh-CN"/>
        </w:rPr>
        <w:tab/>
      </w:r>
      <w:r w:rsidRPr="000D587B">
        <w:rPr>
          <w:rFonts w:asciiTheme="minorEastAsia" w:hAnsiTheme="minorEastAsia" w:hint="eastAsia"/>
          <w:szCs w:val="21"/>
          <w:lang w:eastAsia="zh-CN"/>
        </w:rPr>
        <w:t>项目所在地</w:t>
      </w:r>
      <w:r w:rsidRPr="000D587B">
        <w:rPr>
          <w:rFonts w:asciiTheme="minorEastAsia" w:hAnsiTheme="minorEastAsia"/>
          <w:szCs w:val="21"/>
          <w:lang w:eastAsia="zh-CN"/>
        </w:rPr>
        <w:t>为</w:t>
      </w:r>
      <w:r w:rsidR="00CA3EB9" w:rsidRPr="000D587B">
        <w:rPr>
          <w:rFonts w:asciiTheme="minorEastAsia" w:hAnsiTheme="minorEastAsia" w:hint="eastAsia"/>
          <w:szCs w:val="21"/>
          <w:lang w:eastAsia="zh-CN"/>
        </w:rPr>
        <w:t>广东省</w:t>
      </w:r>
      <w:r w:rsidR="00162979" w:rsidRPr="000D587B">
        <w:rPr>
          <w:rFonts w:asciiTheme="minorEastAsia" w:hAnsiTheme="minorEastAsia" w:hint="eastAsia"/>
          <w:szCs w:val="21"/>
          <w:lang w:eastAsia="zh-CN"/>
        </w:rPr>
        <w:t>珠海市保税区</w:t>
      </w:r>
      <w:r w:rsidRPr="000D587B">
        <w:rPr>
          <w:rFonts w:asciiTheme="minorEastAsia" w:hAnsiTheme="minorEastAsia"/>
          <w:szCs w:val="21"/>
          <w:lang w:eastAsia="zh-CN"/>
        </w:rPr>
        <w:t>，</w:t>
      </w:r>
      <w:r w:rsidRPr="000D587B">
        <w:rPr>
          <w:rFonts w:asciiTheme="minorEastAsia" w:hAnsiTheme="minorEastAsia" w:hint="eastAsia"/>
          <w:szCs w:val="21"/>
          <w:lang w:eastAsia="zh-CN"/>
        </w:rPr>
        <w:t>投标单位已了解</w:t>
      </w:r>
      <w:r w:rsidR="00CA3EB9" w:rsidRPr="000D587B">
        <w:rPr>
          <w:rFonts w:asciiTheme="minorEastAsia" w:hAnsiTheme="minorEastAsia" w:hint="eastAsia"/>
          <w:szCs w:val="21"/>
          <w:lang w:eastAsia="zh-CN"/>
        </w:rPr>
        <w:t>当地气候</w:t>
      </w:r>
      <w:r w:rsidRPr="000D587B">
        <w:rPr>
          <w:rFonts w:asciiTheme="minorEastAsia" w:hAnsiTheme="minorEastAsia"/>
          <w:szCs w:val="21"/>
          <w:lang w:eastAsia="zh-CN"/>
        </w:rPr>
        <w:t>，</w:t>
      </w:r>
      <w:r w:rsidR="00CA3EB9" w:rsidRPr="000D587B">
        <w:rPr>
          <w:rFonts w:asciiTheme="minorEastAsia" w:hAnsiTheme="minorEastAsia" w:hint="eastAsia"/>
          <w:szCs w:val="21"/>
          <w:lang w:eastAsia="zh-CN"/>
        </w:rPr>
        <w:t>满足电梯运行的</w:t>
      </w:r>
      <w:r w:rsidR="00CA3EB9" w:rsidRPr="000D587B">
        <w:rPr>
          <w:rFonts w:asciiTheme="minorEastAsia" w:hAnsiTheme="minorEastAsia"/>
          <w:szCs w:val="21"/>
          <w:lang w:eastAsia="zh-CN"/>
        </w:rPr>
        <w:t>环境条件。</w:t>
      </w:r>
      <w:r w:rsidR="004D2CC1" w:rsidRPr="000D587B">
        <w:rPr>
          <w:rFonts w:asciiTheme="minorEastAsia" w:hAnsiTheme="minorEastAsia" w:hint="eastAsia"/>
          <w:szCs w:val="21"/>
          <w:lang w:eastAsia="zh-CN"/>
        </w:rPr>
        <w:t>机房</w:t>
      </w:r>
      <w:r w:rsidR="004D2CC1" w:rsidRPr="000D587B">
        <w:rPr>
          <w:rFonts w:asciiTheme="minorEastAsia" w:hAnsiTheme="minorEastAsia"/>
          <w:szCs w:val="21"/>
          <w:lang w:eastAsia="zh-CN"/>
        </w:rPr>
        <w:t>、井道、轿厢内</w:t>
      </w:r>
      <w:r w:rsidR="004D2CC1" w:rsidRPr="000D587B">
        <w:rPr>
          <w:rFonts w:asciiTheme="minorEastAsia" w:hAnsiTheme="minorEastAsia" w:hint="eastAsia"/>
          <w:szCs w:val="21"/>
          <w:lang w:eastAsia="zh-CN"/>
        </w:rPr>
        <w:t>噪音</w:t>
      </w:r>
      <w:r w:rsidR="004D2CC1" w:rsidRPr="000D587B">
        <w:rPr>
          <w:rFonts w:asciiTheme="minorEastAsia" w:hAnsiTheme="minorEastAsia"/>
          <w:szCs w:val="21"/>
          <w:lang w:eastAsia="zh-CN"/>
        </w:rPr>
        <w:t>控制应满足国家</w:t>
      </w:r>
      <w:r w:rsidR="004D2CC1" w:rsidRPr="000D587B">
        <w:rPr>
          <w:rFonts w:asciiTheme="minorEastAsia" w:hAnsiTheme="minorEastAsia" w:hint="eastAsia"/>
          <w:szCs w:val="21"/>
          <w:lang w:eastAsia="zh-CN"/>
        </w:rPr>
        <w:t>及地方</w:t>
      </w:r>
      <w:r w:rsidR="00162979" w:rsidRPr="000D587B">
        <w:rPr>
          <w:rFonts w:asciiTheme="minorEastAsia" w:hAnsiTheme="minorEastAsia" w:hint="eastAsia"/>
          <w:szCs w:val="21"/>
          <w:lang w:eastAsia="zh-CN"/>
        </w:rPr>
        <w:t>住宅</w:t>
      </w:r>
      <w:r w:rsidR="004D2CC1" w:rsidRPr="000D587B">
        <w:rPr>
          <w:rFonts w:asciiTheme="minorEastAsia" w:hAnsiTheme="minorEastAsia"/>
          <w:szCs w:val="21"/>
          <w:lang w:eastAsia="zh-CN"/>
        </w:rPr>
        <w:t>建筑相关</w:t>
      </w:r>
      <w:r w:rsidR="004D2CC1" w:rsidRPr="000D587B">
        <w:rPr>
          <w:rFonts w:asciiTheme="minorEastAsia" w:hAnsiTheme="minorEastAsia" w:hint="eastAsia"/>
          <w:szCs w:val="21"/>
          <w:lang w:eastAsia="zh-CN"/>
        </w:rPr>
        <w:t>标准</w:t>
      </w:r>
      <w:r w:rsidR="004D2CC1" w:rsidRPr="000D587B">
        <w:rPr>
          <w:rFonts w:asciiTheme="minorEastAsia" w:hAnsiTheme="minorEastAsia"/>
          <w:szCs w:val="21"/>
          <w:lang w:eastAsia="zh-CN"/>
        </w:rPr>
        <w:t>。</w:t>
      </w:r>
    </w:p>
    <w:p w:rsidR="00F536D7" w:rsidRPr="000D587B" w:rsidRDefault="00FE3B06" w:rsidP="00FE3B06">
      <w:pPr>
        <w:ind w:left="880" w:hangingChars="400" w:hanging="880"/>
        <w:rPr>
          <w:rFonts w:asciiTheme="minorEastAsia" w:hAnsiTheme="minorEastAsia"/>
          <w:szCs w:val="21"/>
          <w:lang w:eastAsia="zh-CN"/>
        </w:rPr>
      </w:pPr>
      <w:r w:rsidRPr="000D587B">
        <w:rPr>
          <w:rFonts w:asciiTheme="minorEastAsia" w:hAnsiTheme="minorEastAsia" w:hint="eastAsia"/>
          <w:szCs w:val="21"/>
          <w:lang w:eastAsia="zh-CN"/>
        </w:rPr>
        <w:t>7.3.</w:t>
      </w:r>
      <w:r w:rsidRPr="000D587B">
        <w:rPr>
          <w:rFonts w:asciiTheme="minorEastAsia" w:hAnsiTheme="minorEastAsia"/>
          <w:szCs w:val="21"/>
          <w:lang w:eastAsia="zh-CN"/>
        </w:rPr>
        <w:t xml:space="preserve">2   </w:t>
      </w:r>
      <w:r w:rsidR="006A2F97" w:rsidRPr="000D587B">
        <w:rPr>
          <w:rFonts w:asciiTheme="minorEastAsia" w:hAnsiTheme="minorEastAsia" w:hint="eastAsia"/>
          <w:szCs w:val="21"/>
          <w:lang w:eastAsia="zh-CN"/>
        </w:rPr>
        <w:t>在正常电源电压±10％和正常频率±3％的条件下运行，不应产生电梯损伤和中断电梯运行，提供保护装置防止过电流过电压和缺相造成的损坏。</w:t>
      </w:r>
    </w:p>
    <w:p w:rsidR="00FE3B06" w:rsidRPr="000D587B" w:rsidRDefault="00FE3B06" w:rsidP="00E575A9">
      <w:pPr>
        <w:ind w:leftChars="1" w:left="849" w:hangingChars="385" w:hanging="847"/>
        <w:rPr>
          <w:rFonts w:asciiTheme="minorEastAsia" w:hAnsiTheme="minorEastAsia"/>
          <w:szCs w:val="21"/>
          <w:lang w:eastAsia="zh-CN"/>
        </w:rPr>
      </w:pPr>
      <w:r w:rsidRPr="000D587B">
        <w:rPr>
          <w:rFonts w:asciiTheme="minorEastAsia" w:hAnsiTheme="minorEastAsia" w:hint="eastAsia"/>
          <w:szCs w:val="21"/>
          <w:lang w:eastAsia="zh-CN"/>
        </w:rPr>
        <w:t>7.3.</w:t>
      </w:r>
      <w:r w:rsidR="004D3193" w:rsidRPr="000D587B">
        <w:rPr>
          <w:rFonts w:asciiTheme="minorEastAsia" w:hAnsiTheme="minorEastAsia"/>
          <w:szCs w:val="21"/>
          <w:lang w:eastAsia="zh-CN"/>
        </w:rPr>
        <w:t>3</w:t>
      </w:r>
      <w:r w:rsidR="006A2F97" w:rsidRPr="000D587B">
        <w:rPr>
          <w:rFonts w:asciiTheme="minorEastAsia" w:hAnsiTheme="minorEastAsia" w:hint="eastAsia"/>
          <w:szCs w:val="21"/>
          <w:lang w:eastAsia="zh-CN"/>
        </w:rPr>
        <w:tab/>
      </w:r>
      <w:r w:rsidR="00E80F7B" w:rsidRPr="000D587B">
        <w:rPr>
          <w:rFonts w:asciiTheme="minorEastAsia" w:hAnsiTheme="minorEastAsia" w:hint="eastAsia"/>
          <w:szCs w:val="21"/>
          <w:lang w:eastAsia="zh-CN"/>
        </w:rPr>
        <w:t>控制柜及控制系统：采用微机控制交流变频变压（VVVF）控制驱动系统。控制系统</w:t>
      </w:r>
      <w:proofErr w:type="gramStart"/>
      <w:r w:rsidR="00E80F7B" w:rsidRPr="000D587B">
        <w:rPr>
          <w:rFonts w:asciiTheme="minorEastAsia" w:hAnsiTheme="minorEastAsia" w:hint="eastAsia"/>
          <w:szCs w:val="21"/>
          <w:lang w:eastAsia="zh-CN"/>
        </w:rPr>
        <w:t>须开放</w:t>
      </w:r>
      <w:proofErr w:type="gramEnd"/>
      <w:r w:rsidR="00E80F7B" w:rsidRPr="000D587B">
        <w:rPr>
          <w:rFonts w:asciiTheme="minorEastAsia" w:hAnsiTheme="minorEastAsia" w:hint="eastAsia"/>
          <w:szCs w:val="21"/>
          <w:lang w:eastAsia="zh-CN"/>
        </w:rPr>
        <w:t>及提供接口供消防、BA监控</w:t>
      </w:r>
      <w:r w:rsidR="00E575A9" w:rsidRPr="000D587B">
        <w:rPr>
          <w:rFonts w:asciiTheme="minorEastAsia" w:hAnsiTheme="minorEastAsia" w:hint="eastAsia"/>
          <w:szCs w:val="21"/>
          <w:lang w:eastAsia="zh-CN"/>
        </w:rPr>
        <w:t>，</w:t>
      </w:r>
      <w:r w:rsidRPr="000D587B">
        <w:rPr>
          <w:rFonts w:asciiTheme="minorEastAsia" w:hAnsiTheme="minorEastAsia" w:hint="eastAsia"/>
          <w:szCs w:val="21"/>
          <w:lang w:eastAsia="zh-CN"/>
        </w:rPr>
        <w:t>传输通讯应能满足抗干扰能力强、实时性高、通信容量大等要求。</w:t>
      </w:r>
    </w:p>
    <w:p w:rsidR="00706C1E" w:rsidRPr="000D587B" w:rsidRDefault="00706C1E" w:rsidP="00FE3B06">
      <w:pPr>
        <w:ind w:left="880" w:hangingChars="400" w:hanging="880"/>
        <w:rPr>
          <w:rFonts w:asciiTheme="minorEastAsia" w:hAnsiTheme="minorEastAsia"/>
          <w:szCs w:val="21"/>
          <w:lang w:eastAsia="zh-CN"/>
        </w:rPr>
      </w:pPr>
      <w:r w:rsidRPr="000D587B">
        <w:rPr>
          <w:rFonts w:asciiTheme="minorEastAsia" w:hAnsiTheme="minorEastAsia" w:hint="eastAsia"/>
          <w:szCs w:val="21"/>
          <w:lang w:eastAsia="zh-CN"/>
        </w:rPr>
        <w:t>7.</w:t>
      </w:r>
      <w:r w:rsidRPr="000D587B">
        <w:rPr>
          <w:rFonts w:asciiTheme="minorEastAsia" w:hAnsiTheme="minorEastAsia"/>
          <w:szCs w:val="21"/>
          <w:lang w:eastAsia="zh-CN"/>
        </w:rPr>
        <w:t>3</w:t>
      </w:r>
      <w:r w:rsidRPr="000D587B">
        <w:rPr>
          <w:rFonts w:asciiTheme="minorEastAsia" w:hAnsiTheme="minorEastAsia" w:hint="eastAsia"/>
          <w:szCs w:val="21"/>
          <w:lang w:eastAsia="zh-CN"/>
        </w:rPr>
        <w:t>.</w:t>
      </w:r>
      <w:r w:rsidRPr="000D587B">
        <w:rPr>
          <w:rFonts w:asciiTheme="minorEastAsia" w:hAnsiTheme="minorEastAsia"/>
          <w:szCs w:val="21"/>
          <w:lang w:eastAsia="zh-CN"/>
        </w:rPr>
        <w:t>4</w:t>
      </w:r>
      <w:r w:rsidRPr="000D587B">
        <w:rPr>
          <w:rFonts w:asciiTheme="minorEastAsia" w:hAnsiTheme="minorEastAsia" w:hint="eastAsia"/>
          <w:szCs w:val="21"/>
          <w:lang w:eastAsia="zh-CN"/>
        </w:rPr>
        <w:tab/>
        <w:t>拖动系统：交流、变频、变压调速（VVVF）。</w:t>
      </w:r>
    </w:p>
    <w:p w:rsidR="00E80F7B" w:rsidRPr="000D587B" w:rsidRDefault="00706C1E" w:rsidP="00E80F7B">
      <w:pPr>
        <w:tabs>
          <w:tab w:val="left" w:pos="1080"/>
        </w:tabs>
        <w:autoSpaceDE w:val="0"/>
        <w:autoSpaceDN w:val="0"/>
        <w:ind w:leftChars="1" w:left="849" w:hangingChars="385" w:hanging="847"/>
        <w:rPr>
          <w:rFonts w:asciiTheme="minorEastAsia" w:hAnsiTheme="minorEastAsia"/>
          <w:szCs w:val="21"/>
          <w:lang w:eastAsia="zh-CN"/>
        </w:rPr>
      </w:pPr>
      <w:r w:rsidRPr="000D587B">
        <w:rPr>
          <w:rFonts w:asciiTheme="minorEastAsia" w:hAnsiTheme="minorEastAsia" w:hint="eastAsia"/>
          <w:szCs w:val="21"/>
          <w:lang w:eastAsia="zh-CN"/>
        </w:rPr>
        <w:t>7.</w:t>
      </w:r>
      <w:r w:rsidRPr="000D587B">
        <w:rPr>
          <w:rFonts w:asciiTheme="minorEastAsia" w:hAnsiTheme="minorEastAsia"/>
          <w:szCs w:val="21"/>
          <w:lang w:eastAsia="zh-CN"/>
        </w:rPr>
        <w:t>3</w:t>
      </w:r>
      <w:r w:rsidRPr="000D587B">
        <w:rPr>
          <w:rFonts w:asciiTheme="minorEastAsia" w:hAnsiTheme="minorEastAsia" w:hint="eastAsia"/>
          <w:szCs w:val="21"/>
          <w:lang w:eastAsia="zh-CN"/>
        </w:rPr>
        <w:t>.</w:t>
      </w:r>
      <w:r w:rsidRPr="000D587B">
        <w:rPr>
          <w:rFonts w:asciiTheme="minorEastAsia" w:hAnsiTheme="minorEastAsia"/>
          <w:szCs w:val="21"/>
          <w:lang w:eastAsia="zh-CN"/>
        </w:rPr>
        <w:t>5</w:t>
      </w:r>
      <w:r w:rsidRPr="000D587B">
        <w:rPr>
          <w:rFonts w:asciiTheme="minorEastAsia" w:hAnsiTheme="minorEastAsia" w:hint="eastAsia"/>
          <w:szCs w:val="21"/>
          <w:lang w:eastAsia="zh-CN"/>
        </w:rPr>
        <w:t xml:space="preserve">   驱动系统：</w:t>
      </w:r>
      <w:r w:rsidR="00E80F7B" w:rsidRPr="000D587B">
        <w:rPr>
          <w:rFonts w:asciiTheme="minorEastAsia" w:hAnsiTheme="minorEastAsia" w:hint="eastAsia"/>
          <w:szCs w:val="21"/>
          <w:lang w:eastAsia="zh-CN"/>
        </w:rPr>
        <w:t>必须采用交流永磁同步无齿轮曳引机，</w:t>
      </w:r>
      <w:r w:rsidRPr="000D587B">
        <w:rPr>
          <w:rFonts w:asciiTheme="minorEastAsia" w:hAnsiTheme="minorEastAsia" w:hint="eastAsia"/>
          <w:szCs w:val="21"/>
          <w:lang w:eastAsia="zh-CN"/>
        </w:rPr>
        <w:t>可反向转动。曳引机噪音</w:t>
      </w:r>
      <w:proofErr w:type="gramStart"/>
      <w:r w:rsidRPr="000D587B">
        <w:rPr>
          <w:rFonts w:asciiTheme="minorEastAsia" w:hAnsiTheme="minorEastAsia" w:hint="eastAsia"/>
          <w:szCs w:val="21"/>
          <w:lang w:eastAsia="zh-CN"/>
        </w:rPr>
        <w:t>不</w:t>
      </w:r>
      <w:proofErr w:type="gramEnd"/>
      <w:r w:rsidRPr="000D587B">
        <w:rPr>
          <w:rFonts w:asciiTheme="minorEastAsia" w:hAnsiTheme="minorEastAsia" w:hint="eastAsia"/>
          <w:szCs w:val="21"/>
          <w:lang w:eastAsia="zh-CN"/>
        </w:rPr>
        <w:t>的大于75db。曳引机动力应能满足额定载重量与装修重量正常运行。驱动装置须设制动器。除无机房电梯外，曳引机均设置于机房中。</w:t>
      </w:r>
      <w:r w:rsidR="00E80F7B" w:rsidRPr="000D587B">
        <w:rPr>
          <w:rFonts w:asciiTheme="minorEastAsia" w:hAnsiTheme="minorEastAsia" w:hint="eastAsia"/>
          <w:szCs w:val="21"/>
          <w:lang w:eastAsia="zh-CN"/>
        </w:rPr>
        <w:t>电动机请投标单位注明名称全称、型号、规格、转数、极数、电压、电流、功率、效率、功率因数、产地、厂名；编码器（速度检测反馈装置）请投标单位注明型号、分解度、规格、产地、厂名。</w:t>
      </w:r>
    </w:p>
    <w:p w:rsidR="00FE3B06" w:rsidRPr="000D587B" w:rsidRDefault="00FE3B06" w:rsidP="00FE3B06">
      <w:pPr>
        <w:ind w:left="880" w:hangingChars="400" w:hanging="880"/>
        <w:rPr>
          <w:rFonts w:asciiTheme="minorEastAsia" w:hAnsiTheme="minorEastAsia"/>
          <w:szCs w:val="21"/>
          <w:lang w:eastAsia="zh-CN"/>
        </w:rPr>
      </w:pPr>
      <w:r w:rsidRPr="000D587B">
        <w:rPr>
          <w:rFonts w:asciiTheme="minorEastAsia" w:hAnsiTheme="minorEastAsia"/>
          <w:szCs w:val="21"/>
          <w:lang w:eastAsia="zh-CN"/>
        </w:rPr>
        <w:t>7.3.</w:t>
      </w:r>
      <w:r w:rsidR="00C42C6E" w:rsidRPr="000D587B">
        <w:rPr>
          <w:rFonts w:asciiTheme="minorEastAsia" w:hAnsiTheme="minorEastAsia"/>
          <w:szCs w:val="21"/>
          <w:lang w:eastAsia="zh-CN"/>
        </w:rPr>
        <w:t>6</w:t>
      </w:r>
      <w:r w:rsidRPr="000D587B">
        <w:rPr>
          <w:rFonts w:asciiTheme="minorEastAsia" w:hAnsiTheme="minorEastAsia"/>
          <w:szCs w:val="21"/>
          <w:lang w:eastAsia="zh-CN"/>
        </w:rPr>
        <w:t xml:space="preserve">   </w:t>
      </w:r>
      <w:r w:rsidRPr="000D587B">
        <w:rPr>
          <w:rFonts w:asciiTheme="minorEastAsia" w:hAnsiTheme="minorEastAsia" w:hint="eastAsia"/>
          <w:szCs w:val="21"/>
          <w:lang w:eastAsia="zh-CN"/>
        </w:rPr>
        <w:t>楼宇控制接口：控制系统提供通用的串行通信接口和开放式协议。电梯轿厢内广播装置的音频信号通过电梯随行电缆接至各控制柜后，除留有本地使用接口外还需留有连接至楼宇控制中心的接口。</w:t>
      </w:r>
    </w:p>
    <w:p w:rsidR="005D45C0" w:rsidRPr="000D587B" w:rsidRDefault="00FE3B06" w:rsidP="005D45C0">
      <w:pPr>
        <w:ind w:left="880" w:hangingChars="400" w:hanging="880"/>
        <w:rPr>
          <w:rFonts w:asciiTheme="minorEastAsia" w:hAnsiTheme="minorEastAsia"/>
          <w:szCs w:val="21"/>
          <w:lang w:eastAsia="zh-CN"/>
        </w:rPr>
      </w:pPr>
      <w:r w:rsidRPr="000D587B">
        <w:rPr>
          <w:rFonts w:asciiTheme="minorEastAsia" w:hAnsiTheme="minorEastAsia"/>
          <w:szCs w:val="21"/>
          <w:lang w:eastAsia="zh-CN"/>
        </w:rPr>
        <w:lastRenderedPageBreak/>
        <w:t>7.3.</w:t>
      </w:r>
      <w:r w:rsidR="00C42C6E" w:rsidRPr="000D587B">
        <w:rPr>
          <w:rFonts w:asciiTheme="minorEastAsia" w:hAnsiTheme="minorEastAsia"/>
          <w:szCs w:val="21"/>
          <w:lang w:eastAsia="zh-CN"/>
        </w:rPr>
        <w:t>7</w:t>
      </w:r>
      <w:r w:rsidRPr="000D587B">
        <w:rPr>
          <w:rFonts w:asciiTheme="minorEastAsia" w:hAnsiTheme="minorEastAsia"/>
          <w:szCs w:val="21"/>
          <w:lang w:eastAsia="zh-CN"/>
        </w:rPr>
        <w:t xml:space="preserve">   </w:t>
      </w:r>
      <w:r w:rsidRPr="000D587B">
        <w:rPr>
          <w:rFonts w:asciiTheme="minorEastAsia" w:hAnsiTheme="minorEastAsia" w:hint="eastAsia"/>
          <w:szCs w:val="21"/>
          <w:lang w:eastAsia="zh-CN"/>
        </w:rPr>
        <w:t>轿厢：在所提供的井道尺寸基础上，要求提供最大尺寸的标准轿厢。</w:t>
      </w:r>
      <w:proofErr w:type="gramStart"/>
      <w:r w:rsidRPr="000D587B">
        <w:rPr>
          <w:rFonts w:asciiTheme="minorEastAsia" w:hAnsiTheme="minorEastAsia" w:hint="eastAsia"/>
          <w:szCs w:val="21"/>
          <w:lang w:eastAsia="zh-CN"/>
        </w:rPr>
        <w:t>轿体要求</w:t>
      </w:r>
      <w:proofErr w:type="gramEnd"/>
      <w:r w:rsidRPr="000D587B">
        <w:rPr>
          <w:rFonts w:asciiTheme="minorEastAsia" w:hAnsiTheme="minorEastAsia" w:hint="eastAsia"/>
          <w:szCs w:val="21"/>
          <w:lang w:eastAsia="zh-CN"/>
        </w:rPr>
        <w:t>制作精良，连接紧固，抗变形能力强，符合相关安全标准，要求采用滑动</w:t>
      </w:r>
      <w:proofErr w:type="gramStart"/>
      <w:r w:rsidRPr="000D587B">
        <w:rPr>
          <w:rFonts w:asciiTheme="minorEastAsia" w:hAnsiTheme="minorEastAsia" w:hint="eastAsia"/>
          <w:szCs w:val="21"/>
          <w:lang w:eastAsia="zh-CN"/>
        </w:rPr>
        <w:t>式导靴</w:t>
      </w:r>
      <w:proofErr w:type="gramEnd"/>
      <w:r w:rsidRPr="000D587B">
        <w:rPr>
          <w:rFonts w:asciiTheme="minorEastAsia" w:hAnsiTheme="minorEastAsia" w:hint="eastAsia"/>
          <w:szCs w:val="21"/>
          <w:lang w:eastAsia="zh-CN"/>
        </w:rPr>
        <w:t>和装置渐进式安全钳；轿厢外顶部设置轿顶防护栏杆，照明</w:t>
      </w:r>
      <w:r w:rsidR="00356B73" w:rsidRPr="000D587B">
        <w:rPr>
          <w:rFonts w:asciiTheme="minorEastAsia" w:hAnsiTheme="minorEastAsia" w:hint="eastAsia"/>
          <w:szCs w:val="21"/>
          <w:lang w:eastAsia="zh-CN"/>
        </w:rPr>
        <w:t>、</w:t>
      </w:r>
      <w:r w:rsidR="00356B73" w:rsidRPr="000D587B">
        <w:rPr>
          <w:rFonts w:asciiTheme="minorEastAsia" w:hAnsiTheme="minorEastAsia"/>
          <w:szCs w:val="21"/>
          <w:lang w:eastAsia="zh-CN"/>
        </w:rPr>
        <w:t>空调</w:t>
      </w:r>
      <w:r w:rsidRPr="000D587B">
        <w:rPr>
          <w:rFonts w:asciiTheme="minorEastAsia" w:hAnsiTheme="minorEastAsia" w:hint="eastAsia"/>
          <w:szCs w:val="21"/>
          <w:lang w:eastAsia="zh-CN"/>
        </w:rPr>
        <w:t>和换气设备良好耐用，有</w:t>
      </w:r>
      <w:r w:rsidR="007E29D9" w:rsidRPr="000D587B">
        <w:rPr>
          <w:rFonts w:asciiTheme="minorEastAsia" w:hAnsiTheme="minorEastAsia" w:hint="eastAsia"/>
          <w:szCs w:val="21"/>
          <w:lang w:eastAsia="zh-CN"/>
        </w:rPr>
        <w:t>摄像头</w:t>
      </w:r>
      <w:r w:rsidR="007E29D9" w:rsidRPr="000D587B">
        <w:rPr>
          <w:rFonts w:asciiTheme="minorEastAsia" w:hAnsiTheme="minorEastAsia"/>
          <w:szCs w:val="21"/>
          <w:lang w:eastAsia="zh-CN"/>
        </w:rPr>
        <w:t>、</w:t>
      </w:r>
      <w:r w:rsidRPr="000D587B">
        <w:rPr>
          <w:rFonts w:asciiTheme="minorEastAsia" w:hAnsiTheme="minorEastAsia" w:hint="eastAsia"/>
          <w:szCs w:val="21"/>
          <w:lang w:eastAsia="zh-CN"/>
        </w:rPr>
        <w:t>断电应急照明、无噪音排风机。</w:t>
      </w:r>
      <w:r w:rsidR="002A3B2C" w:rsidRPr="000D587B">
        <w:rPr>
          <w:rFonts w:asciiTheme="minorEastAsia" w:hAnsiTheme="minorEastAsia" w:hint="eastAsia"/>
          <w:szCs w:val="21"/>
          <w:lang w:eastAsia="zh-CN"/>
        </w:rPr>
        <w:t>轿厢的灯光、</w:t>
      </w:r>
      <w:r w:rsidR="00356B73" w:rsidRPr="000D587B">
        <w:rPr>
          <w:rFonts w:asciiTheme="minorEastAsia" w:hAnsiTheme="minorEastAsia" w:hint="eastAsia"/>
          <w:szCs w:val="21"/>
          <w:lang w:eastAsia="zh-CN"/>
        </w:rPr>
        <w:t>空调</w:t>
      </w:r>
      <w:r w:rsidR="00356B73" w:rsidRPr="000D587B">
        <w:rPr>
          <w:rFonts w:asciiTheme="minorEastAsia" w:hAnsiTheme="minorEastAsia"/>
          <w:szCs w:val="21"/>
          <w:lang w:eastAsia="zh-CN"/>
        </w:rPr>
        <w:t>、</w:t>
      </w:r>
      <w:r w:rsidR="002A3B2C" w:rsidRPr="000D587B">
        <w:rPr>
          <w:rFonts w:asciiTheme="minorEastAsia" w:hAnsiTheme="minorEastAsia" w:hint="eastAsia"/>
          <w:szCs w:val="21"/>
          <w:lang w:eastAsia="zh-CN"/>
        </w:rPr>
        <w:t>通风在轿厢停顿达到预计时间而不使用时自动关上，预计时间的调整差距可有1分钟至10分钟，在有呼唤指示恢复使用时自动启用。</w:t>
      </w:r>
    </w:p>
    <w:p w:rsidR="002A3B2C" w:rsidRPr="000D587B" w:rsidRDefault="005D45C0" w:rsidP="005D45C0">
      <w:pPr>
        <w:ind w:left="880" w:hangingChars="400" w:hanging="880"/>
        <w:rPr>
          <w:rFonts w:asciiTheme="minorEastAsia" w:hAnsiTheme="minorEastAsia"/>
          <w:szCs w:val="21"/>
          <w:lang w:eastAsia="zh-CN"/>
        </w:rPr>
      </w:pPr>
      <w:r w:rsidRPr="000D587B">
        <w:rPr>
          <w:rFonts w:asciiTheme="minorEastAsia" w:hAnsiTheme="minorEastAsia" w:hint="eastAsia"/>
          <w:szCs w:val="21"/>
          <w:lang w:eastAsia="zh-CN"/>
        </w:rPr>
        <w:t>7.</w:t>
      </w:r>
      <w:r w:rsidR="00C42C6E" w:rsidRPr="000D587B">
        <w:rPr>
          <w:rFonts w:asciiTheme="minorEastAsia" w:hAnsiTheme="minorEastAsia"/>
          <w:szCs w:val="21"/>
          <w:lang w:eastAsia="zh-CN"/>
        </w:rPr>
        <w:t>3</w:t>
      </w:r>
      <w:r w:rsidRPr="000D587B">
        <w:rPr>
          <w:rFonts w:asciiTheme="minorEastAsia" w:hAnsiTheme="minorEastAsia" w:hint="eastAsia"/>
          <w:szCs w:val="21"/>
          <w:lang w:eastAsia="zh-CN"/>
        </w:rPr>
        <w:t>.</w:t>
      </w:r>
      <w:r w:rsidR="00C42C6E" w:rsidRPr="000D587B">
        <w:rPr>
          <w:rFonts w:asciiTheme="minorEastAsia" w:hAnsiTheme="minorEastAsia"/>
          <w:szCs w:val="21"/>
          <w:lang w:eastAsia="zh-CN"/>
        </w:rPr>
        <w:t>8</w:t>
      </w:r>
      <w:r w:rsidRPr="000D587B">
        <w:rPr>
          <w:rFonts w:asciiTheme="minorEastAsia" w:hAnsiTheme="minorEastAsia" w:hint="eastAsia"/>
          <w:szCs w:val="21"/>
          <w:lang w:eastAsia="zh-CN"/>
        </w:rPr>
        <w:t xml:space="preserve">  </w:t>
      </w:r>
      <w:r w:rsidR="00C42C6E" w:rsidRPr="000D587B">
        <w:rPr>
          <w:rFonts w:asciiTheme="minorEastAsia" w:hAnsiTheme="minorEastAsia"/>
          <w:szCs w:val="21"/>
          <w:lang w:eastAsia="zh-CN"/>
        </w:rPr>
        <w:t xml:space="preserve"> </w:t>
      </w:r>
      <w:r w:rsidRPr="000D587B">
        <w:rPr>
          <w:rFonts w:asciiTheme="minorEastAsia" w:hAnsiTheme="minorEastAsia" w:hint="eastAsia"/>
          <w:szCs w:val="21"/>
          <w:lang w:eastAsia="zh-CN"/>
        </w:rPr>
        <w:t>轿厢顶控制站及维修控制操作盘：在</w:t>
      </w:r>
      <w:proofErr w:type="gramStart"/>
      <w:r w:rsidRPr="000D587B">
        <w:rPr>
          <w:rFonts w:asciiTheme="minorEastAsia" w:hAnsiTheme="minorEastAsia" w:hint="eastAsia"/>
          <w:szCs w:val="21"/>
          <w:lang w:eastAsia="zh-CN"/>
        </w:rPr>
        <w:t>轿厢顶设一个</w:t>
      </w:r>
      <w:proofErr w:type="gramEnd"/>
      <w:r w:rsidRPr="000D587B">
        <w:rPr>
          <w:rFonts w:asciiTheme="minorEastAsia" w:hAnsiTheme="minorEastAsia" w:hint="eastAsia"/>
          <w:szCs w:val="21"/>
          <w:lang w:eastAsia="zh-CN"/>
        </w:rPr>
        <w:t>固定灯头，有独立的开关作保护，一个3孔16A插座。在轿厢顶安装一个维修控制操作盘：电梯不受其它控制操作盘控制，只由本控制盘操作；轿厢速度小于0.63米/秒；轿厢不会开动，直至所有电梯安全设施完全关上；轿厢只当开动方向按钮按着时，才滑行；须有紧急</w:t>
      </w:r>
      <w:proofErr w:type="gramStart"/>
      <w:r w:rsidRPr="000D587B">
        <w:rPr>
          <w:rFonts w:asciiTheme="minorEastAsia" w:hAnsiTheme="minorEastAsia" w:hint="eastAsia"/>
          <w:szCs w:val="21"/>
          <w:lang w:eastAsia="zh-CN"/>
        </w:rPr>
        <w:t>按停锁及</w:t>
      </w:r>
      <w:proofErr w:type="gramEnd"/>
      <w:r w:rsidRPr="000D587B">
        <w:rPr>
          <w:rFonts w:asciiTheme="minorEastAsia" w:hAnsiTheme="minorEastAsia" w:hint="eastAsia"/>
          <w:szCs w:val="21"/>
          <w:lang w:eastAsia="zh-CN"/>
        </w:rPr>
        <w:t>紧急停止开关，当操作时应立即停止轿厢及在其它任何位置不能移动轿厢，包括所有自动门；为区电梯及电梯升降连接低层紧急出口的连锁电动装置。</w:t>
      </w:r>
    </w:p>
    <w:p w:rsidR="00F536D7" w:rsidRPr="000D587B" w:rsidRDefault="002A3B2C" w:rsidP="002A3B2C">
      <w:pPr>
        <w:ind w:left="880" w:hangingChars="400" w:hanging="880"/>
        <w:rPr>
          <w:rFonts w:asciiTheme="minorEastAsia" w:hAnsiTheme="minorEastAsia"/>
          <w:szCs w:val="21"/>
          <w:lang w:eastAsia="zh-CN"/>
        </w:rPr>
      </w:pPr>
      <w:r w:rsidRPr="000D587B">
        <w:rPr>
          <w:rFonts w:asciiTheme="minorEastAsia" w:hAnsiTheme="minorEastAsia" w:hint="eastAsia"/>
          <w:szCs w:val="21"/>
          <w:lang w:eastAsia="zh-CN"/>
        </w:rPr>
        <w:t>7.</w:t>
      </w:r>
      <w:r w:rsidR="00C42C6E" w:rsidRPr="000D587B">
        <w:rPr>
          <w:rFonts w:asciiTheme="minorEastAsia" w:hAnsiTheme="minorEastAsia"/>
          <w:szCs w:val="21"/>
          <w:lang w:eastAsia="zh-CN"/>
        </w:rPr>
        <w:t>3</w:t>
      </w:r>
      <w:r w:rsidRPr="000D587B">
        <w:rPr>
          <w:rFonts w:asciiTheme="minorEastAsia" w:hAnsiTheme="minorEastAsia" w:hint="eastAsia"/>
          <w:szCs w:val="21"/>
          <w:lang w:eastAsia="zh-CN"/>
        </w:rPr>
        <w:t>.</w:t>
      </w:r>
      <w:r w:rsidR="00C42C6E" w:rsidRPr="000D587B">
        <w:rPr>
          <w:rFonts w:asciiTheme="minorEastAsia" w:hAnsiTheme="minorEastAsia"/>
          <w:szCs w:val="21"/>
          <w:lang w:eastAsia="zh-CN"/>
        </w:rPr>
        <w:t xml:space="preserve">9 </w:t>
      </w:r>
      <w:r w:rsidRPr="000D587B">
        <w:rPr>
          <w:rFonts w:asciiTheme="minorEastAsia" w:hAnsiTheme="minorEastAsia" w:hint="eastAsia"/>
          <w:szCs w:val="21"/>
          <w:lang w:eastAsia="zh-CN"/>
        </w:rPr>
        <w:t xml:space="preserve">  轿厢内主</w:t>
      </w:r>
      <w:proofErr w:type="gramStart"/>
      <w:r w:rsidRPr="000D587B">
        <w:rPr>
          <w:rFonts w:asciiTheme="minorEastAsia" w:hAnsiTheme="minorEastAsia" w:hint="eastAsia"/>
          <w:szCs w:val="21"/>
          <w:lang w:eastAsia="zh-CN"/>
        </w:rPr>
        <w:t>令控制</w:t>
      </w:r>
      <w:proofErr w:type="gramEnd"/>
      <w:r w:rsidRPr="000D587B">
        <w:rPr>
          <w:rFonts w:asciiTheme="minorEastAsia" w:hAnsiTheme="minorEastAsia" w:hint="eastAsia"/>
          <w:szCs w:val="21"/>
          <w:lang w:eastAsia="zh-CN"/>
        </w:rPr>
        <w:t>及指示器：</w:t>
      </w:r>
      <w:r w:rsidR="00196C62" w:rsidRPr="000D587B">
        <w:rPr>
          <w:rFonts w:asciiTheme="minorEastAsia" w:hAnsiTheme="minorEastAsia" w:hint="eastAsia"/>
          <w:szCs w:val="21"/>
          <w:lang w:eastAsia="zh-CN"/>
        </w:rPr>
        <w:t>操控箱为</w:t>
      </w:r>
      <w:r w:rsidR="00196C62" w:rsidRPr="000D587B">
        <w:rPr>
          <w:rFonts w:asciiTheme="minorEastAsia" w:hAnsiTheme="minorEastAsia"/>
          <w:szCs w:val="21"/>
          <w:lang w:eastAsia="zh-CN"/>
        </w:rPr>
        <w:t>一体式前臂</w:t>
      </w:r>
      <w:r w:rsidRPr="000D587B">
        <w:rPr>
          <w:rFonts w:asciiTheme="minorEastAsia" w:hAnsiTheme="minorEastAsia" w:hint="eastAsia"/>
          <w:szCs w:val="21"/>
          <w:lang w:eastAsia="zh-CN"/>
        </w:rPr>
        <w:t>，</w:t>
      </w:r>
      <w:r w:rsidR="008E2BC3" w:rsidRPr="000D587B">
        <w:rPr>
          <w:rFonts w:asciiTheme="minorEastAsia" w:hAnsiTheme="minorEastAsia" w:hint="eastAsia"/>
          <w:szCs w:val="21"/>
          <w:lang w:eastAsia="zh-CN"/>
        </w:rPr>
        <w:t>面板</w:t>
      </w:r>
      <w:r w:rsidRPr="000D587B">
        <w:rPr>
          <w:rFonts w:asciiTheme="minorEastAsia" w:hAnsiTheme="minorEastAsia" w:hint="eastAsia"/>
          <w:szCs w:val="21"/>
          <w:lang w:eastAsia="zh-CN"/>
        </w:rPr>
        <w:t>按键要求采用金属材质。</w:t>
      </w:r>
    </w:p>
    <w:p w:rsidR="00F536D7" w:rsidRPr="000D587B" w:rsidRDefault="006A2F97">
      <w:pPr>
        <w:ind w:left="880" w:hangingChars="400" w:hanging="880"/>
        <w:rPr>
          <w:rFonts w:asciiTheme="minorEastAsia" w:hAnsiTheme="minorEastAsia"/>
          <w:szCs w:val="21"/>
          <w:lang w:eastAsia="zh-CN"/>
        </w:rPr>
      </w:pPr>
      <w:r w:rsidRPr="000D587B">
        <w:rPr>
          <w:rFonts w:asciiTheme="minorEastAsia" w:hAnsiTheme="minorEastAsia" w:hint="eastAsia"/>
          <w:szCs w:val="21"/>
          <w:lang w:eastAsia="zh-CN"/>
        </w:rPr>
        <w:t>7.3.</w:t>
      </w:r>
      <w:r w:rsidR="00C42C6E" w:rsidRPr="000D587B">
        <w:rPr>
          <w:rFonts w:asciiTheme="minorEastAsia" w:hAnsiTheme="minorEastAsia"/>
          <w:szCs w:val="21"/>
          <w:lang w:eastAsia="zh-CN"/>
        </w:rPr>
        <w:t>10</w:t>
      </w:r>
      <w:r w:rsidR="00C42C6E" w:rsidRPr="000D587B">
        <w:rPr>
          <w:rFonts w:asciiTheme="minorEastAsia" w:hAnsiTheme="minorEastAsia" w:hint="eastAsia"/>
          <w:szCs w:val="21"/>
          <w:lang w:eastAsia="zh-CN"/>
        </w:rPr>
        <w:t xml:space="preserve">  </w:t>
      </w:r>
      <w:r w:rsidRPr="000D587B">
        <w:rPr>
          <w:rFonts w:asciiTheme="minorEastAsia" w:hAnsiTheme="minorEastAsia" w:hint="eastAsia"/>
          <w:szCs w:val="21"/>
          <w:lang w:eastAsia="zh-CN"/>
        </w:rPr>
        <w:t>保护装置：所有电梯应设置</w:t>
      </w:r>
      <w:r w:rsidR="004D2CC1" w:rsidRPr="000D587B">
        <w:rPr>
          <w:rFonts w:asciiTheme="minorEastAsia" w:hAnsiTheme="minorEastAsia" w:hint="eastAsia"/>
          <w:szCs w:val="21"/>
          <w:lang w:eastAsia="zh-CN"/>
        </w:rPr>
        <w:t>包含</w:t>
      </w:r>
      <w:r w:rsidR="004D2CC1" w:rsidRPr="000D587B">
        <w:rPr>
          <w:rFonts w:asciiTheme="minorEastAsia" w:hAnsiTheme="minorEastAsia"/>
          <w:szCs w:val="21"/>
          <w:lang w:eastAsia="zh-CN"/>
        </w:rPr>
        <w:t>但不限于</w:t>
      </w:r>
      <w:r w:rsidRPr="000D587B">
        <w:rPr>
          <w:rFonts w:asciiTheme="minorEastAsia" w:hAnsiTheme="minorEastAsia" w:hint="eastAsia"/>
          <w:szCs w:val="21"/>
          <w:lang w:eastAsia="zh-CN"/>
        </w:rPr>
        <w:t>以下安全保护装置：电梯自救运行、超载保护和报警、开/关门受阻保护、门区外不能开门保护、超速保护、防溜车保护、防冲顶</w:t>
      </w:r>
      <w:proofErr w:type="gramStart"/>
      <w:r w:rsidRPr="000D587B">
        <w:rPr>
          <w:rFonts w:asciiTheme="minorEastAsia" w:hAnsiTheme="minorEastAsia" w:hint="eastAsia"/>
          <w:szCs w:val="21"/>
          <w:lang w:eastAsia="zh-CN"/>
        </w:rPr>
        <w:t>及撞底保护</w:t>
      </w:r>
      <w:proofErr w:type="gramEnd"/>
      <w:r w:rsidRPr="000D587B">
        <w:rPr>
          <w:rFonts w:asciiTheme="minorEastAsia" w:hAnsiTheme="minorEastAsia" w:hint="eastAsia"/>
          <w:szCs w:val="21"/>
          <w:lang w:eastAsia="zh-CN"/>
        </w:rPr>
        <w:t>、继电器、接触器触点检测保护、</w:t>
      </w:r>
      <w:proofErr w:type="gramStart"/>
      <w:r w:rsidRPr="000D587B">
        <w:rPr>
          <w:rFonts w:asciiTheme="minorEastAsia" w:hAnsiTheme="minorEastAsia" w:hint="eastAsia"/>
          <w:szCs w:val="21"/>
          <w:lang w:eastAsia="zh-CN"/>
        </w:rPr>
        <w:t>欠相欠压保护</w:t>
      </w:r>
      <w:proofErr w:type="gramEnd"/>
      <w:r w:rsidRPr="000D587B">
        <w:rPr>
          <w:rFonts w:asciiTheme="minorEastAsia" w:hAnsiTheme="minorEastAsia" w:hint="eastAsia"/>
          <w:szCs w:val="21"/>
          <w:lang w:eastAsia="zh-CN"/>
        </w:rPr>
        <w:t>、防门锁短接、逆向运行保护、待机定期自检、井道安全检修门联锁装置等。</w:t>
      </w:r>
    </w:p>
    <w:p w:rsidR="00FE3B06" w:rsidRPr="000D587B" w:rsidRDefault="00FE3B06" w:rsidP="00FE3B06">
      <w:pPr>
        <w:ind w:left="880" w:hangingChars="400" w:hanging="880"/>
        <w:rPr>
          <w:rFonts w:asciiTheme="minorEastAsia" w:hAnsiTheme="minorEastAsia"/>
          <w:szCs w:val="21"/>
          <w:lang w:eastAsia="zh-CN"/>
        </w:rPr>
      </w:pPr>
      <w:r w:rsidRPr="000D587B">
        <w:rPr>
          <w:rFonts w:asciiTheme="minorEastAsia" w:hAnsiTheme="minorEastAsia"/>
          <w:szCs w:val="21"/>
          <w:lang w:eastAsia="zh-CN"/>
        </w:rPr>
        <w:t>7.3.</w:t>
      </w:r>
      <w:r w:rsidR="00C42C6E" w:rsidRPr="000D587B">
        <w:rPr>
          <w:rFonts w:asciiTheme="minorEastAsia" w:hAnsiTheme="minorEastAsia"/>
          <w:szCs w:val="21"/>
          <w:lang w:eastAsia="zh-CN"/>
        </w:rPr>
        <w:t xml:space="preserve">11  </w:t>
      </w:r>
      <w:r w:rsidRPr="000D587B">
        <w:rPr>
          <w:rFonts w:asciiTheme="minorEastAsia" w:hAnsiTheme="minorEastAsia" w:hint="eastAsia"/>
          <w:szCs w:val="21"/>
          <w:lang w:eastAsia="zh-CN"/>
        </w:rPr>
        <w:t>门机系统：</w:t>
      </w:r>
      <w:r w:rsidR="004D2CC1" w:rsidRPr="000D587B">
        <w:rPr>
          <w:rFonts w:asciiTheme="minorEastAsia" w:hAnsiTheme="minorEastAsia" w:hint="eastAsia"/>
          <w:szCs w:val="21"/>
          <w:lang w:eastAsia="zh-CN"/>
        </w:rPr>
        <w:t>采用微机控制VVVF变频、变压、调速，无连杆门机，采用带齿皮带传动；要求调速平滑，运行可靠。</w:t>
      </w:r>
      <w:r w:rsidRPr="000D587B">
        <w:rPr>
          <w:rFonts w:asciiTheme="minorEastAsia" w:hAnsiTheme="minorEastAsia" w:hint="eastAsia"/>
          <w:szCs w:val="21"/>
          <w:lang w:eastAsia="zh-CN"/>
        </w:rPr>
        <w:t>门保护装置采用光幕式。</w:t>
      </w:r>
      <w:r w:rsidR="004D2CC1" w:rsidRPr="000D587B">
        <w:rPr>
          <w:rFonts w:asciiTheme="minorEastAsia" w:hAnsiTheme="minorEastAsia" w:hint="eastAsia"/>
          <w:szCs w:val="21"/>
          <w:lang w:eastAsia="zh-CN"/>
        </w:rPr>
        <w:t>门机本身具有门力矩检测功能。</w:t>
      </w:r>
    </w:p>
    <w:p w:rsidR="00FE3B06" w:rsidRPr="000D587B" w:rsidRDefault="00FE3B06" w:rsidP="00FE3B06">
      <w:pPr>
        <w:ind w:left="880" w:hangingChars="400" w:hanging="880"/>
        <w:rPr>
          <w:rFonts w:asciiTheme="minorEastAsia" w:hAnsiTheme="minorEastAsia"/>
          <w:szCs w:val="21"/>
          <w:lang w:eastAsia="zh-CN"/>
        </w:rPr>
      </w:pPr>
      <w:r w:rsidRPr="000D587B">
        <w:rPr>
          <w:rFonts w:asciiTheme="minorEastAsia" w:hAnsiTheme="minorEastAsia"/>
          <w:szCs w:val="21"/>
          <w:lang w:eastAsia="zh-CN"/>
        </w:rPr>
        <w:t>7.3.</w:t>
      </w:r>
      <w:r w:rsidR="00C42C6E" w:rsidRPr="000D587B">
        <w:rPr>
          <w:rFonts w:asciiTheme="minorEastAsia" w:hAnsiTheme="minorEastAsia"/>
          <w:szCs w:val="21"/>
          <w:lang w:eastAsia="zh-CN"/>
        </w:rPr>
        <w:t xml:space="preserve">12 </w:t>
      </w:r>
      <w:r w:rsidRPr="000D587B">
        <w:rPr>
          <w:rFonts w:asciiTheme="minorEastAsia" w:hAnsiTheme="minorEastAsia"/>
          <w:szCs w:val="21"/>
          <w:lang w:eastAsia="zh-CN"/>
        </w:rPr>
        <w:t xml:space="preserve"> </w:t>
      </w:r>
      <w:r w:rsidRPr="000D587B">
        <w:rPr>
          <w:rFonts w:asciiTheme="minorEastAsia" w:hAnsiTheme="minorEastAsia" w:hint="eastAsia"/>
          <w:szCs w:val="21"/>
          <w:lang w:eastAsia="zh-CN"/>
        </w:rPr>
        <w:t>轿门：要求提供双扇中分式自动门。开关门时间短，灵活自如，安静快捷。</w:t>
      </w:r>
    </w:p>
    <w:p w:rsidR="00FE3B06" w:rsidRPr="000D587B" w:rsidRDefault="004D3193" w:rsidP="004D3193">
      <w:pPr>
        <w:ind w:left="880" w:hangingChars="400" w:hanging="880"/>
        <w:rPr>
          <w:rFonts w:asciiTheme="minorEastAsia" w:hAnsiTheme="minorEastAsia"/>
          <w:szCs w:val="21"/>
          <w:lang w:eastAsia="zh-CN"/>
        </w:rPr>
      </w:pPr>
      <w:r w:rsidRPr="000D587B">
        <w:rPr>
          <w:rFonts w:asciiTheme="minorEastAsia" w:hAnsiTheme="minorEastAsia"/>
          <w:szCs w:val="21"/>
          <w:lang w:eastAsia="zh-CN"/>
        </w:rPr>
        <w:t>7.3.</w:t>
      </w:r>
      <w:r w:rsidR="00C42C6E" w:rsidRPr="000D587B">
        <w:rPr>
          <w:rFonts w:asciiTheme="minorEastAsia" w:hAnsiTheme="minorEastAsia"/>
          <w:szCs w:val="21"/>
          <w:lang w:eastAsia="zh-CN"/>
        </w:rPr>
        <w:t xml:space="preserve">13 </w:t>
      </w:r>
      <w:r w:rsidRPr="000D587B">
        <w:rPr>
          <w:rFonts w:asciiTheme="minorEastAsia" w:hAnsiTheme="minorEastAsia"/>
          <w:szCs w:val="21"/>
          <w:lang w:eastAsia="zh-CN"/>
        </w:rPr>
        <w:t xml:space="preserve"> </w:t>
      </w:r>
      <w:proofErr w:type="gramStart"/>
      <w:r w:rsidR="00FE3B06" w:rsidRPr="000D587B">
        <w:rPr>
          <w:rFonts w:asciiTheme="minorEastAsia" w:hAnsiTheme="minorEastAsia" w:hint="eastAsia"/>
          <w:szCs w:val="21"/>
          <w:lang w:eastAsia="zh-CN"/>
        </w:rPr>
        <w:t>光幕门保护装置</w:t>
      </w:r>
      <w:proofErr w:type="gramEnd"/>
      <w:r w:rsidR="00FE3B06" w:rsidRPr="000D587B">
        <w:rPr>
          <w:rFonts w:asciiTheme="minorEastAsia" w:hAnsiTheme="minorEastAsia" w:hint="eastAsia"/>
          <w:szCs w:val="21"/>
          <w:lang w:eastAsia="zh-CN"/>
        </w:rPr>
        <w:t>：要求该装置有足够光束数交叉形成保护光幕，光幕上下端</w:t>
      </w:r>
      <w:proofErr w:type="gramStart"/>
      <w:r w:rsidR="00FE3B06" w:rsidRPr="000D587B">
        <w:rPr>
          <w:rFonts w:asciiTheme="minorEastAsia" w:hAnsiTheme="minorEastAsia" w:hint="eastAsia"/>
          <w:szCs w:val="21"/>
          <w:lang w:eastAsia="zh-CN"/>
        </w:rPr>
        <w:t>满至门顶</w:t>
      </w:r>
      <w:proofErr w:type="gramEnd"/>
      <w:r w:rsidR="00FE3B06" w:rsidRPr="000D587B">
        <w:rPr>
          <w:rFonts w:asciiTheme="minorEastAsia" w:hAnsiTheme="minorEastAsia" w:hint="eastAsia"/>
          <w:szCs w:val="21"/>
          <w:lang w:eastAsia="zh-CN"/>
        </w:rPr>
        <w:t>和门底</w:t>
      </w:r>
      <w:r w:rsidR="004D2CC1" w:rsidRPr="000D587B">
        <w:rPr>
          <w:rFonts w:asciiTheme="minorEastAsia" w:hAnsiTheme="minorEastAsia" w:hint="eastAsia"/>
          <w:szCs w:val="21"/>
          <w:lang w:eastAsia="zh-CN"/>
        </w:rPr>
        <w:t>(≥</w:t>
      </w:r>
      <w:r w:rsidR="00F52BA2" w:rsidRPr="000D587B">
        <w:rPr>
          <w:rFonts w:asciiTheme="minorEastAsia" w:hAnsiTheme="minorEastAsia"/>
          <w:szCs w:val="21"/>
          <w:lang w:eastAsia="zh-CN"/>
        </w:rPr>
        <w:t>96</w:t>
      </w:r>
      <w:r w:rsidR="004D2CC1" w:rsidRPr="000D587B">
        <w:rPr>
          <w:rFonts w:asciiTheme="minorEastAsia" w:hAnsiTheme="minorEastAsia" w:hint="eastAsia"/>
          <w:szCs w:val="21"/>
          <w:lang w:eastAsia="zh-CN"/>
        </w:rPr>
        <w:t>线)</w:t>
      </w:r>
      <w:r w:rsidR="00FE3B06" w:rsidRPr="000D587B">
        <w:rPr>
          <w:rFonts w:asciiTheme="minorEastAsia" w:hAnsiTheme="minorEastAsia" w:hint="eastAsia"/>
          <w:szCs w:val="21"/>
          <w:lang w:eastAsia="zh-CN"/>
        </w:rPr>
        <w:t>。</w:t>
      </w:r>
    </w:p>
    <w:p w:rsidR="00FE3B06" w:rsidRPr="000D587B" w:rsidRDefault="004D3193" w:rsidP="00FE3B06">
      <w:pPr>
        <w:ind w:left="880" w:hangingChars="400" w:hanging="880"/>
        <w:rPr>
          <w:rFonts w:asciiTheme="minorEastAsia" w:hAnsiTheme="minorEastAsia"/>
          <w:szCs w:val="21"/>
          <w:lang w:eastAsia="zh-CN"/>
        </w:rPr>
      </w:pPr>
      <w:r w:rsidRPr="000D587B">
        <w:rPr>
          <w:rFonts w:asciiTheme="minorEastAsia" w:hAnsiTheme="minorEastAsia"/>
          <w:szCs w:val="21"/>
          <w:lang w:eastAsia="zh-CN"/>
        </w:rPr>
        <w:t>7.3.1</w:t>
      </w:r>
      <w:r w:rsidR="00C42C6E" w:rsidRPr="000D587B">
        <w:rPr>
          <w:rFonts w:asciiTheme="minorEastAsia" w:hAnsiTheme="minorEastAsia"/>
          <w:szCs w:val="21"/>
          <w:lang w:eastAsia="zh-CN"/>
        </w:rPr>
        <w:t>4</w:t>
      </w:r>
      <w:r w:rsidRPr="000D587B">
        <w:rPr>
          <w:rFonts w:asciiTheme="minorEastAsia" w:hAnsiTheme="minorEastAsia"/>
          <w:szCs w:val="21"/>
          <w:lang w:eastAsia="zh-CN"/>
        </w:rPr>
        <w:t xml:space="preserve">  </w:t>
      </w:r>
      <w:r w:rsidR="00FE3B06" w:rsidRPr="000D587B">
        <w:rPr>
          <w:rFonts w:asciiTheme="minorEastAsia" w:hAnsiTheme="minorEastAsia" w:hint="eastAsia"/>
          <w:szCs w:val="21"/>
          <w:lang w:eastAsia="zh-CN"/>
        </w:rPr>
        <w:t>导轨（轿厢导轨、对重导轨）：T 型耐磨导轨，抗变形能力强。</w:t>
      </w:r>
      <w:r w:rsidR="007E29D9" w:rsidRPr="000D587B">
        <w:rPr>
          <w:rFonts w:asciiTheme="minorEastAsia" w:hAnsiTheme="minorEastAsia" w:hint="eastAsia"/>
          <w:szCs w:val="21"/>
          <w:lang w:eastAsia="zh-CN"/>
        </w:rPr>
        <w:t>导轨固定点间距应满足规范要求且不大于2.</w:t>
      </w:r>
      <w:r w:rsidR="00CE2456" w:rsidRPr="000D587B">
        <w:rPr>
          <w:rFonts w:asciiTheme="minorEastAsia" w:hAnsiTheme="minorEastAsia"/>
          <w:szCs w:val="21"/>
          <w:lang w:eastAsia="zh-CN"/>
        </w:rPr>
        <w:t>5</w:t>
      </w:r>
      <w:r w:rsidR="007E29D9" w:rsidRPr="000D587B">
        <w:rPr>
          <w:rFonts w:asciiTheme="minorEastAsia" w:hAnsiTheme="minorEastAsia" w:hint="eastAsia"/>
          <w:szCs w:val="21"/>
          <w:lang w:eastAsia="zh-CN"/>
        </w:rPr>
        <w:t>米，导轨每段接头一边为槽口一边为榫头型式，电梯井内的导轨下油盘，用以收集在润滑导轨时排放导轨的润滑油。</w:t>
      </w:r>
    </w:p>
    <w:p w:rsidR="00FE3B06" w:rsidRPr="000D587B" w:rsidRDefault="004D3193" w:rsidP="004D3193">
      <w:pPr>
        <w:ind w:left="880" w:hangingChars="400" w:hanging="880"/>
        <w:rPr>
          <w:rFonts w:asciiTheme="minorEastAsia" w:hAnsiTheme="minorEastAsia"/>
          <w:szCs w:val="21"/>
          <w:lang w:eastAsia="zh-CN"/>
        </w:rPr>
      </w:pPr>
      <w:r w:rsidRPr="000D587B">
        <w:rPr>
          <w:rFonts w:asciiTheme="minorEastAsia" w:hAnsiTheme="minorEastAsia"/>
          <w:szCs w:val="21"/>
          <w:lang w:eastAsia="zh-CN"/>
        </w:rPr>
        <w:lastRenderedPageBreak/>
        <w:t>7.3.1</w:t>
      </w:r>
      <w:r w:rsidR="00C42C6E" w:rsidRPr="000D587B">
        <w:rPr>
          <w:rFonts w:asciiTheme="minorEastAsia" w:hAnsiTheme="minorEastAsia"/>
          <w:szCs w:val="21"/>
          <w:lang w:eastAsia="zh-CN"/>
        </w:rPr>
        <w:t>5</w:t>
      </w:r>
      <w:r w:rsidRPr="000D587B">
        <w:rPr>
          <w:rFonts w:asciiTheme="minorEastAsia" w:hAnsiTheme="minorEastAsia"/>
          <w:szCs w:val="21"/>
          <w:lang w:eastAsia="zh-CN"/>
        </w:rPr>
        <w:t xml:space="preserve">  </w:t>
      </w:r>
      <w:r w:rsidR="00FE3B06" w:rsidRPr="000D587B">
        <w:rPr>
          <w:rFonts w:asciiTheme="minorEastAsia" w:hAnsiTheme="minorEastAsia" w:hint="eastAsia"/>
          <w:szCs w:val="21"/>
          <w:lang w:eastAsia="zh-CN"/>
        </w:rPr>
        <w:t>对重装置：对重</w:t>
      </w:r>
      <w:proofErr w:type="gramStart"/>
      <w:r w:rsidR="00FE3B06" w:rsidRPr="000D587B">
        <w:rPr>
          <w:rFonts w:asciiTheme="minorEastAsia" w:hAnsiTheme="minorEastAsia" w:hint="eastAsia"/>
          <w:szCs w:val="21"/>
          <w:lang w:eastAsia="zh-CN"/>
        </w:rPr>
        <w:t>架要求</w:t>
      </w:r>
      <w:proofErr w:type="gramEnd"/>
      <w:r w:rsidR="00FE3B06" w:rsidRPr="000D587B">
        <w:rPr>
          <w:rFonts w:asciiTheme="minorEastAsia" w:hAnsiTheme="minorEastAsia" w:hint="eastAsia"/>
          <w:szCs w:val="21"/>
          <w:lang w:eastAsia="zh-CN"/>
        </w:rPr>
        <w:t>制作精细，抗变形能力强，</w:t>
      </w:r>
      <w:r w:rsidR="007E29D9" w:rsidRPr="000D587B">
        <w:rPr>
          <w:rFonts w:asciiTheme="minorEastAsia" w:hAnsiTheme="minorEastAsia" w:hint="eastAsia"/>
          <w:szCs w:val="21"/>
          <w:lang w:eastAsia="zh-CN"/>
        </w:rPr>
        <w:t>重量</w:t>
      </w:r>
      <w:r w:rsidR="00FE3B06" w:rsidRPr="000D587B">
        <w:rPr>
          <w:rFonts w:asciiTheme="minorEastAsia" w:hAnsiTheme="minorEastAsia" w:hint="eastAsia"/>
          <w:szCs w:val="21"/>
          <w:lang w:eastAsia="zh-CN"/>
        </w:rPr>
        <w:t>符合相关安全标准。要求采用滑动</w:t>
      </w:r>
      <w:proofErr w:type="gramStart"/>
      <w:r w:rsidR="00FE3B06" w:rsidRPr="000D587B">
        <w:rPr>
          <w:rFonts w:asciiTheme="minorEastAsia" w:hAnsiTheme="minorEastAsia" w:hint="eastAsia"/>
          <w:szCs w:val="21"/>
          <w:lang w:eastAsia="zh-CN"/>
        </w:rPr>
        <w:t>式导靴</w:t>
      </w:r>
      <w:proofErr w:type="gramEnd"/>
      <w:r w:rsidR="00FE3B06" w:rsidRPr="000D587B">
        <w:rPr>
          <w:rFonts w:asciiTheme="minorEastAsia" w:hAnsiTheme="minorEastAsia" w:hint="eastAsia"/>
          <w:szCs w:val="21"/>
          <w:lang w:eastAsia="zh-CN"/>
        </w:rPr>
        <w:t>，对重</w:t>
      </w:r>
      <w:proofErr w:type="gramStart"/>
      <w:r w:rsidR="00FE3B06" w:rsidRPr="000D587B">
        <w:rPr>
          <w:rFonts w:asciiTheme="minorEastAsia" w:hAnsiTheme="minorEastAsia" w:hint="eastAsia"/>
          <w:szCs w:val="21"/>
          <w:lang w:eastAsia="zh-CN"/>
        </w:rPr>
        <w:t>铁不得</w:t>
      </w:r>
      <w:proofErr w:type="gramEnd"/>
      <w:r w:rsidR="00FE3B06" w:rsidRPr="000D587B">
        <w:rPr>
          <w:rFonts w:asciiTheme="minorEastAsia" w:hAnsiTheme="minorEastAsia" w:hint="eastAsia"/>
          <w:szCs w:val="21"/>
          <w:lang w:eastAsia="zh-CN"/>
        </w:rPr>
        <w:t>采用工业废料，应符合环保要求。</w:t>
      </w:r>
      <w:r w:rsidR="007E29D9" w:rsidRPr="000D587B">
        <w:rPr>
          <w:rFonts w:asciiTheme="minorEastAsia" w:hAnsiTheme="minorEastAsia" w:hint="eastAsia"/>
          <w:szCs w:val="21"/>
          <w:lang w:eastAsia="zh-CN"/>
        </w:rPr>
        <w:t>对重的框架上</w:t>
      </w:r>
      <w:proofErr w:type="gramStart"/>
      <w:r w:rsidR="007E29D9" w:rsidRPr="000D587B">
        <w:rPr>
          <w:rFonts w:asciiTheme="minorEastAsia" w:hAnsiTheme="minorEastAsia" w:hint="eastAsia"/>
          <w:szCs w:val="21"/>
          <w:lang w:eastAsia="zh-CN"/>
        </w:rPr>
        <w:t>下端需</w:t>
      </w:r>
      <w:proofErr w:type="gramEnd"/>
      <w:r w:rsidR="007E29D9" w:rsidRPr="000D587B">
        <w:rPr>
          <w:rFonts w:asciiTheme="minorEastAsia" w:hAnsiTheme="minorEastAsia" w:hint="eastAsia"/>
          <w:szCs w:val="21"/>
          <w:lang w:eastAsia="zh-CN"/>
        </w:rPr>
        <w:t>附设导靴，不得少于四个，二个在框顶，二个在底部，用以引导对重在每条导轨上。所有</w:t>
      </w:r>
      <w:proofErr w:type="gramStart"/>
      <w:r w:rsidR="007E29D9" w:rsidRPr="000D587B">
        <w:rPr>
          <w:rFonts w:asciiTheme="minorEastAsia" w:hAnsiTheme="minorEastAsia" w:hint="eastAsia"/>
          <w:szCs w:val="21"/>
          <w:lang w:eastAsia="zh-CN"/>
        </w:rPr>
        <w:t>导靴需能</w:t>
      </w:r>
      <w:proofErr w:type="gramEnd"/>
      <w:r w:rsidR="007E29D9" w:rsidRPr="000D587B">
        <w:rPr>
          <w:rFonts w:asciiTheme="minorEastAsia" w:hAnsiTheme="minorEastAsia" w:hint="eastAsia"/>
          <w:szCs w:val="21"/>
          <w:lang w:eastAsia="zh-CN"/>
        </w:rPr>
        <w:t>自动调直、自动润滑及容易更换或具有可更换的衬垫。</w:t>
      </w:r>
    </w:p>
    <w:p w:rsidR="007E29D9" w:rsidRPr="000D587B" w:rsidRDefault="007E29D9" w:rsidP="00FE3B06">
      <w:pPr>
        <w:ind w:left="880" w:hangingChars="400" w:hanging="880"/>
        <w:rPr>
          <w:rFonts w:asciiTheme="minorEastAsia" w:hAnsiTheme="minorEastAsia"/>
          <w:szCs w:val="21"/>
          <w:lang w:eastAsia="zh-CN"/>
        </w:rPr>
      </w:pPr>
      <w:r w:rsidRPr="000D587B">
        <w:rPr>
          <w:rFonts w:asciiTheme="minorEastAsia" w:hAnsiTheme="minorEastAsia" w:hint="eastAsia"/>
          <w:szCs w:val="21"/>
          <w:lang w:eastAsia="zh-CN"/>
        </w:rPr>
        <w:t>7.</w:t>
      </w:r>
      <w:r w:rsidR="00C42C6E" w:rsidRPr="000D587B">
        <w:rPr>
          <w:rFonts w:asciiTheme="minorEastAsia" w:hAnsiTheme="minorEastAsia"/>
          <w:szCs w:val="21"/>
          <w:lang w:eastAsia="zh-CN"/>
        </w:rPr>
        <w:t>3</w:t>
      </w:r>
      <w:r w:rsidRPr="000D587B">
        <w:rPr>
          <w:rFonts w:asciiTheme="minorEastAsia" w:hAnsiTheme="minorEastAsia" w:hint="eastAsia"/>
          <w:szCs w:val="21"/>
          <w:lang w:eastAsia="zh-CN"/>
        </w:rPr>
        <w:t>.1</w:t>
      </w:r>
      <w:r w:rsidR="00C42C6E" w:rsidRPr="000D587B">
        <w:rPr>
          <w:rFonts w:asciiTheme="minorEastAsia" w:hAnsiTheme="minorEastAsia"/>
          <w:szCs w:val="21"/>
          <w:lang w:eastAsia="zh-CN"/>
        </w:rPr>
        <w:t>6</w:t>
      </w:r>
      <w:r w:rsidRPr="000D587B">
        <w:rPr>
          <w:rFonts w:asciiTheme="minorEastAsia" w:hAnsiTheme="minorEastAsia" w:hint="eastAsia"/>
          <w:szCs w:val="21"/>
          <w:lang w:eastAsia="zh-CN"/>
        </w:rPr>
        <w:t xml:space="preserve">  平衡钢绳</w:t>
      </w:r>
      <w:r w:rsidR="004C695E" w:rsidRPr="000D587B">
        <w:rPr>
          <w:rFonts w:asciiTheme="minorEastAsia" w:hAnsiTheme="minorEastAsia" w:hint="eastAsia"/>
          <w:szCs w:val="21"/>
          <w:lang w:eastAsia="zh-CN"/>
        </w:rPr>
        <w:t>/</w:t>
      </w:r>
      <w:r w:rsidRPr="000D587B">
        <w:rPr>
          <w:rFonts w:asciiTheme="minorEastAsia" w:hAnsiTheme="minorEastAsia" w:hint="eastAsia"/>
          <w:szCs w:val="21"/>
          <w:lang w:eastAsia="zh-CN"/>
        </w:rPr>
        <w:t>链：行程高于30米的电梯，必须设置平衡钢绳</w:t>
      </w:r>
      <w:r w:rsidR="004C695E" w:rsidRPr="000D587B">
        <w:rPr>
          <w:rFonts w:asciiTheme="minorEastAsia" w:hAnsiTheme="minorEastAsia" w:hint="eastAsia"/>
          <w:szCs w:val="21"/>
          <w:lang w:eastAsia="zh-CN"/>
        </w:rPr>
        <w:t>/</w:t>
      </w:r>
      <w:r w:rsidRPr="000D587B">
        <w:rPr>
          <w:rFonts w:asciiTheme="minorEastAsia" w:hAnsiTheme="minorEastAsia" w:hint="eastAsia"/>
          <w:szCs w:val="21"/>
          <w:lang w:eastAsia="zh-CN"/>
        </w:rPr>
        <w:t>链。</w:t>
      </w:r>
    </w:p>
    <w:p w:rsidR="005D45C0" w:rsidRPr="000D587B" w:rsidRDefault="007E29D9" w:rsidP="005D45C0">
      <w:pPr>
        <w:ind w:leftChars="1" w:left="882" w:hangingChars="400" w:hanging="880"/>
        <w:rPr>
          <w:rFonts w:asciiTheme="minorEastAsia" w:hAnsiTheme="minorEastAsia"/>
          <w:szCs w:val="21"/>
          <w:lang w:eastAsia="zh-CN"/>
        </w:rPr>
      </w:pPr>
      <w:r w:rsidRPr="000D587B">
        <w:rPr>
          <w:rFonts w:asciiTheme="minorEastAsia" w:hAnsiTheme="minorEastAsia" w:hint="eastAsia"/>
          <w:szCs w:val="21"/>
          <w:lang w:eastAsia="zh-CN"/>
        </w:rPr>
        <w:t>7.</w:t>
      </w:r>
      <w:r w:rsidR="00C42C6E" w:rsidRPr="000D587B">
        <w:rPr>
          <w:rFonts w:asciiTheme="minorEastAsia" w:hAnsiTheme="minorEastAsia"/>
          <w:szCs w:val="21"/>
          <w:lang w:eastAsia="zh-CN"/>
        </w:rPr>
        <w:t>3</w:t>
      </w:r>
      <w:r w:rsidRPr="000D587B">
        <w:rPr>
          <w:rFonts w:asciiTheme="minorEastAsia" w:hAnsiTheme="minorEastAsia" w:hint="eastAsia"/>
          <w:szCs w:val="21"/>
          <w:lang w:eastAsia="zh-CN"/>
        </w:rPr>
        <w:t>.1</w:t>
      </w:r>
      <w:r w:rsidR="00C42C6E" w:rsidRPr="000D587B">
        <w:rPr>
          <w:rFonts w:asciiTheme="minorEastAsia" w:hAnsiTheme="minorEastAsia"/>
          <w:szCs w:val="21"/>
          <w:lang w:eastAsia="zh-CN"/>
        </w:rPr>
        <w:t>7</w:t>
      </w:r>
      <w:r w:rsidRPr="000D587B">
        <w:rPr>
          <w:rFonts w:asciiTheme="minorEastAsia" w:hAnsiTheme="minorEastAsia" w:hint="eastAsia"/>
          <w:szCs w:val="21"/>
          <w:lang w:eastAsia="zh-CN"/>
        </w:rPr>
        <w:t xml:space="preserve">  终端缓速开关及</w:t>
      </w:r>
      <w:proofErr w:type="gramStart"/>
      <w:r w:rsidRPr="000D587B">
        <w:rPr>
          <w:rFonts w:asciiTheme="minorEastAsia" w:hAnsiTheme="minorEastAsia" w:hint="eastAsia"/>
          <w:szCs w:val="21"/>
          <w:lang w:eastAsia="zh-CN"/>
        </w:rPr>
        <w:t>极</w:t>
      </w:r>
      <w:proofErr w:type="gramEnd"/>
      <w:r w:rsidRPr="000D587B">
        <w:rPr>
          <w:rFonts w:asciiTheme="minorEastAsia" w:hAnsiTheme="minorEastAsia" w:hint="eastAsia"/>
          <w:szCs w:val="21"/>
          <w:lang w:eastAsia="zh-CN"/>
        </w:rPr>
        <w:t>速开关：每台电梯井道最高及最</w:t>
      </w:r>
      <w:proofErr w:type="gramStart"/>
      <w:r w:rsidRPr="000D587B">
        <w:rPr>
          <w:rFonts w:asciiTheme="minorEastAsia" w:hAnsiTheme="minorEastAsia" w:hint="eastAsia"/>
          <w:szCs w:val="21"/>
          <w:lang w:eastAsia="zh-CN"/>
        </w:rPr>
        <w:t>低处须</w:t>
      </w:r>
      <w:proofErr w:type="gramEnd"/>
      <w:r w:rsidRPr="000D587B">
        <w:rPr>
          <w:rFonts w:asciiTheme="minorEastAsia" w:hAnsiTheme="minorEastAsia" w:hint="eastAsia"/>
          <w:szCs w:val="21"/>
          <w:lang w:eastAsia="zh-CN"/>
        </w:rPr>
        <w:t>设终端缓速开关，此开关使轿厢抵达上限或下限时立即自动停下来，而不受操作装置、极限开关和缓冲器的影响。除以上安全设计外，并须加设极限开关，如轿厢因其它特殊环境超越终端缓速开关，</w:t>
      </w:r>
      <w:proofErr w:type="gramStart"/>
      <w:r w:rsidRPr="000D587B">
        <w:rPr>
          <w:rFonts w:asciiTheme="minorEastAsia" w:hAnsiTheme="minorEastAsia" w:hint="eastAsia"/>
          <w:szCs w:val="21"/>
          <w:lang w:eastAsia="zh-CN"/>
        </w:rPr>
        <w:t>极</w:t>
      </w:r>
      <w:proofErr w:type="gramEnd"/>
      <w:r w:rsidRPr="000D587B">
        <w:rPr>
          <w:rFonts w:asciiTheme="minorEastAsia" w:hAnsiTheme="minorEastAsia" w:hint="eastAsia"/>
          <w:szCs w:val="21"/>
          <w:lang w:eastAsia="zh-CN"/>
        </w:rPr>
        <w:t>速开关可立即切断电梯电动机电源，并能不受其它开关影响，独立地启动制动器，使电梯停止运行。它可在轿厢或对重接触缓冲器之前动作，当缓冲器受压缩时，极限开关的运作仍维持。无论安装在轿厢架构或电梯井道，这些开关必须是密封的。</w:t>
      </w:r>
    </w:p>
    <w:p w:rsidR="001A5E73" w:rsidRPr="000D587B" w:rsidRDefault="005D45C0" w:rsidP="001A5E73">
      <w:pPr>
        <w:ind w:left="880" w:hangingChars="400" w:hanging="880"/>
        <w:rPr>
          <w:rFonts w:asciiTheme="minorEastAsia" w:hAnsiTheme="minorEastAsia"/>
          <w:szCs w:val="21"/>
          <w:lang w:eastAsia="zh-CN"/>
        </w:rPr>
      </w:pPr>
      <w:r w:rsidRPr="000D587B">
        <w:rPr>
          <w:rFonts w:asciiTheme="minorEastAsia" w:hAnsiTheme="minorEastAsia" w:hint="eastAsia"/>
          <w:szCs w:val="21"/>
          <w:lang w:eastAsia="zh-CN"/>
        </w:rPr>
        <w:t>7.</w:t>
      </w:r>
      <w:r w:rsidR="00C42C6E" w:rsidRPr="000D587B">
        <w:rPr>
          <w:rFonts w:asciiTheme="minorEastAsia" w:hAnsiTheme="minorEastAsia"/>
          <w:szCs w:val="21"/>
          <w:lang w:eastAsia="zh-CN"/>
        </w:rPr>
        <w:t>3</w:t>
      </w:r>
      <w:r w:rsidRPr="000D587B">
        <w:rPr>
          <w:rFonts w:asciiTheme="minorEastAsia" w:hAnsiTheme="minorEastAsia" w:hint="eastAsia"/>
          <w:szCs w:val="21"/>
          <w:lang w:eastAsia="zh-CN"/>
        </w:rPr>
        <w:t>.1</w:t>
      </w:r>
      <w:r w:rsidR="00C42C6E" w:rsidRPr="000D587B">
        <w:rPr>
          <w:rFonts w:asciiTheme="minorEastAsia" w:hAnsiTheme="minorEastAsia"/>
          <w:szCs w:val="21"/>
          <w:lang w:eastAsia="zh-CN"/>
        </w:rPr>
        <w:t>8</w:t>
      </w:r>
      <w:r w:rsidRPr="000D587B">
        <w:rPr>
          <w:rFonts w:asciiTheme="minorEastAsia" w:hAnsiTheme="minorEastAsia" w:hint="eastAsia"/>
          <w:szCs w:val="21"/>
          <w:lang w:eastAsia="zh-CN"/>
        </w:rPr>
        <w:t xml:space="preserve">  接地系统：轿厢缓冲器，导轨限速器，层门，钢梯，导轨等所有金属部分装置</w:t>
      </w:r>
      <w:proofErr w:type="gramStart"/>
      <w:r w:rsidRPr="000D587B">
        <w:rPr>
          <w:rFonts w:asciiTheme="minorEastAsia" w:hAnsiTheme="minorEastAsia" w:hint="eastAsia"/>
          <w:szCs w:val="21"/>
          <w:lang w:eastAsia="zh-CN"/>
        </w:rPr>
        <w:t>均应用</w:t>
      </w:r>
      <w:proofErr w:type="gramEnd"/>
      <w:r w:rsidRPr="000D587B">
        <w:rPr>
          <w:rFonts w:asciiTheme="minorEastAsia" w:hAnsiTheme="minorEastAsia" w:hint="eastAsia"/>
          <w:szCs w:val="21"/>
          <w:lang w:eastAsia="zh-CN"/>
        </w:rPr>
        <w:t>符合规范的方式与接地系统连接。</w:t>
      </w:r>
    </w:p>
    <w:p w:rsidR="001A5E73" w:rsidRPr="000D587B" w:rsidRDefault="001A5E73" w:rsidP="001A5E73">
      <w:pPr>
        <w:ind w:left="990" w:hangingChars="450" w:hanging="990"/>
        <w:rPr>
          <w:rFonts w:asciiTheme="minorEastAsia" w:hAnsiTheme="minorEastAsia"/>
          <w:szCs w:val="21"/>
          <w:lang w:eastAsia="zh-CN"/>
        </w:rPr>
      </w:pPr>
      <w:r w:rsidRPr="000D587B">
        <w:rPr>
          <w:rFonts w:asciiTheme="minorEastAsia" w:hAnsiTheme="minorEastAsia" w:hint="eastAsia"/>
          <w:lang w:eastAsia="zh-CN"/>
        </w:rPr>
        <w:t>7.</w:t>
      </w:r>
      <w:r w:rsidR="00C42C6E" w:rsidRPr="000D587B">
        <w:rPr>
          <w:rFonts w:asciiTheme="minorEastAsia" w:hAnsiTheme="minorEastAsia"/>
          <w:lang w:eastAsia="zh-CN"/>
        </w:rPr>
        <w:t>3</w:t>
      </w:r>
      <w:r w:rsidRPr="000D587B">
        <w:rPr>
          <w:rFonts w:asciiTheme="minorEastAsia" w:hAnsiTheme="minorEastAsia" w:hint="eastAsia"/>
          <w:lang w:eastAsia="zh-CN"/>
        </w:rPr>
        <w:t>.</w:t>
      </w:r>
      <w:r w:rsidR="00C42C6E" w:rsidRPr="000D587B">
        <w:rPr>
          <w:rFonts w:asciiTheme="minorEastAsia" w:hAnsiTheme="minorEastAsia"/>
          <w:lang w:eastAsia="zh-CN"/>
        </w:rPr>
        <w:t>19</w:t>
      </w:r>
      <w:r w:rsidRPr="000D587B">
        <w:rPr>
          <w:rFonts w:asciiTheme="minorEastAsia" w:hAnsiTheme="minorEastAsia" w:hint="eastAsia"/>
          <w:lang w:eastAsia="zh-CN"/>
        </w:rPr>
        <w:t xml:space="preserve">  保护装置：①轿厢保护栏； ②护板，缓冲口，补偿绳等。</w:t>
      </w:r>
    </w:p>
    <w:p w:rsidR="005D45C0" w:rsidRPr="000D587B" w:rsidRDefault="001A5E73" w:rsidP="001A5E73">
      <w:pPr>
        <w:ind w:leftChars="1" w:left="882" w:hangingChars="400" w:hanging="880"/>
        <w:rPr>
          <w:rFonts w:asciiTheme="minorEastAsia" w:hAnsiTheme="minorEastAsia"/>
          <w:szCs w:val="21"/>
          <w:lang w:eastAsia="zh-CN"/>
        </w:rPr>
      </w:pPr>
      <w:r w:rsidRPr="000D587B">
        <w:rPr>
          <w:rFonts w:asciiTheme="minorEastAsia" w:hAnsiTheme="minorEastAsia" w:hint="eastAsia"/>
          <w:lang w:eastAsia="zh-CN"/>
        </w:rPr>
        <w:t>7.</w:t>
      </w:r>
      <w:r w:rsidR="00C42C6E" w:rsidRPr="000D587B">
        <w:rPr>
          <w:rFonts w:asciiTheme="minorEastAsia" w:hAnsiTheme="minorEastAsia"/>
          <w:lang w:eastAsia="zh-CN"/>
        </w:rPr>
        <w:t>3</w:t>
      </w:r>
      <w:r w:rsidRPr="000D587B">
        <w:rPr>
          <w:rFonts w:asciiTheme="minorEastAsia" w:hAnsiTheme="minorEastAsia" w:hint="eastAsia"/>
          <w:lang w:eastAsia="zh-CN"/>
        </w:rPr>
        <w:t>.2</w:t>
      </w:r>
      <w:r w:rsidR="00C42C6E" w:rsidRPr="000D587B">
        <w:rPr>
          <w:rFonts w:asciiTheme="minorEastAsia" w:hAnsiTheme="minorEastAsia"/>
          <w:lang w:eastAsia="zh-CN"/>
        </w:rPr>
        <w:t>0</w:t>
      </w:r>
      <w:r w:rsidRPr="000D587B">
        <w:rPr>
          <w:rFonts w:asciiTheme="minorEastAsia" w:hAnsiTheme="minorEastAsia" w:hint="eastAsia"/>
          <w:lang w:eastAsia="zh-CN"/>
        </w:rPr>
        <w:t xml:space="preserve">  监视/监控系统：在中央控制系统内安装，包括：正常电力显示、火警指示、上下方向指示、归位指示和开门指示、归位钥匙开关、报警确认与复原的可视可听报警系统。</w:t>
      </w:r>
    </w:p>
    <w:p w:rsidR="007E29D9" w:rsidRPr="000D587B" w:rsidRDefault="005D45C0" w:rsidP="005D45C0">
      <w:pPr>
        <w:ind w:left="880" w:hangingChars="400" w:hanging="880"/>
        <w:rPr>
          <w:rFonts w:asciiTheme="minorEastAsia" w:hAnsiTheme="minorEastAsia"/>
          <w:szCs w:val="21"/>
          <w:lang w:eastAsia="zh-CN"/>
        </w:rPr>
      </w:pPr>
      <w:r w:rsidRPr="000D587B">
        <w:rPr>
          <w:rFonts w:asciiTheme="minorEastAsia" w:hAnsiTheme="minorEastAsia" w:hint="eastAsia"/>
          <w:szCs w:val="21"/>
          <w:lang w:eastAsia="zh-CN"/>
        </w:rPr>
        <w:t>7.</w:t>
      </w:r>
      <w:r w:rsidR="00C42C6E" w:rsidRPr="000D587B">
        <w:rPr>
          <w:rFonts w:asciiTheme="minorEastAsia" w:hAnsiTheme="minorEastAsia"/>
          <w:szCs w:val="21"/>
          <w:lang w:eastAsia="zh-CN"/>
        </w:rPr>
        <w:t>3</w:t>
      </w:r>
      <w:r w:rsidRPr="000D587B">
        <w:rPr>
          <w:rFonts w:asciiTheme="minorEastAsia" w:hAnsiTheme="minorEastAsia" w:hint="eastAsia"/>
          <w:szCs w:val="21"/>
          <w:lang w:eastAsia="zh-CN"/>
        </w:rPr>
        <w:t>.</w:t>
      </w:r>
      <w:r w:rsidR="00C42C6E" w:rsidRPr="000D587B">
        <w:rPr>
          <w:rFonts w:asciiTheme="minorEastAsia" w:hAnsiTheme="minorEastAsia"/>
          <w:szCs w:val="21"/>
          <w:lang w:eastAsia="zh-CN"/>
        </w:rPr>
        <w:t>21</w:t>
      </w:r>
      <w:r w:rsidRPr="000D587B">
        <w:rPr>
          <w:rFonts w:asciiTheme="minorEastAsia" w:hAnsiTheme="minorEastAsia" w:hint="eastAsia"/>
          <w:szCs w:val="21"/>
          <w:lang w:eastAsia="zh-CN"/>
        </w:rPr>
        <w:t xml:space="preserve">  上行保护：电梯应该配置符合</w:t>
      </w:r>
      <w:r w:rsidRPr="000D587B">
        <w:rPr>
          <w:rFonts w:asciiTheme="minorEastAsia" w:hAnsiTheme="minorEastAsia"/>
          <w:szCs w:val="21"/>
          <w:lang w:eastAsia="zh-CN"/>
        </w:rPr>
        <w:t>GB7588</w:t>
      </w:r>
      <w:r w:rsidRPr="000D587B">
        <w:rPr>
          <w:rFonts w:asciiTheme="minorEastAsia" w:hAnsiTheme="minorEastAsia" w:hint="eastAsia"/>
          <w:szCs w:val="21"/>
          <w:lang w:eastAsia="zh-CN"/>
        </w:rPr>
        <w:t>－</w:t>
      </w:r>
      <w:r w:rsidRPr="000D587B">
        <w:rPr>
          <w:rFonts w:asciiTheme="minorEastAsia" w:hAnsiTheme="minorEastAsia"/>
          <w:szCs w:val="21"/>
          <w:lang w:eastAsia="zh-CN"/>
        </w:rPr>
        <w:t>2003</w:t>
      </w:r>
      <w:r w:rsidRPr="000D587B">
        <w:rPr>
          <w:rFonts w:asciiTheme="minorEastAsia" w:hAnsiTheme="minorEastAsia" w:hint="eastAsia"/>
          <w:szCs w:val="21"/>
          <w:lang w:eastAsia="zh-CN"/>
        </w:rPr>
        <w:t>要求的上行保护装置。</w:t>
      </w:r>
    </w:p>
    <w:p w:rsidR="00FE3B06" w:rsidRPr="000D587B" w:rsidRDefault="004D3193" w:rsidP="00FE3B06">
      <w:pPr>
        <w:ind w:left="880" w:hangingChars="400" w:hanging="880"/>
        <w:rPr>
          <w:rFonts w:asciiTheme="minorEastAsia" w:hAnsiTheme="minorEastAsia"/>
          <w:szCs w:val="21"/>
          <w:lang w:eastAsia="zh-CN"/>
        </w:rPr>
      </w:pPr>
      <w:r w:rsidRPr="000D587B">
        <w:rPr>
          <w:rFonts w:asciiTheme="minorEastAsia" w:hAnsiTheme="minorEastAsia"/>
          <w:szCs w:val="21"/>
          <w:lang w:eastAsia="zh-CN"/>
        </w:rPr>
        <w:t>7.3.</w:t>
      </w:r>
      <w:r w:rsidR="00C42C6E" w:rsidRPr="000D587B">
        <w:rPr>
          <w:rFonts w:asciiTheme="minorEastAsia" w:hAnsiTheme="minorEastAsia"/>
          <w:szCs w:val="21"/>
          <w:lang w:eastAsia="zh-CN"/>
        </w:rPr>
        <w:t>22</w:t>
      </w:r>
      <w:r w:rsidRPr="000D587B">
        <w:rPr>
          <w:rFonts w:asciiTheme="minorEastAsia" w:hAnsiTheme="minorEastAsia"/>
          <w:szCs w:val="21"/>
          <w:lang w:eastAsia="zh-CN"/>
        </w:rPr>
        <w:t xml:space="preserve">  </w:t>
      </w:r>
      <w:r w:rsidR="00FE3B06" w:rsidRPr="000D587B">
        <w:rPr>
          <w:rFonts w:asciiTheme="minorEastAsia" w:hAnsiTheme="minorEastAsia" w:hint="eastAsia"/>
          <w:szCs w:val="21"/>
          <w:lang w:eastAsia="zh-CN"/>
        </w:rPr>
        <w:t>补偿装置：要求采用带胶套的无声补偿链。</w:t>
      </w:r>
    </w:p>
    <w:p w:rsidR="00FE3B06" w:rsidRPr="000D587B" w:rsidRDefault="004D3193" w:rsidP="004D3193">
      <w:pPr>
        <w:ind w:left="880" w:hangingChars="400" w:hanging="880"/>
        <w:rPr>
          <w:rFonts w:asciiTheme="minorEastAsia" w:hAnsiTheme="minorEastAsia"/>
          <w:szCs w:val="21"/>
          <w:lang w:eastAsia="zh-CN"/>
        </w:rPr>
      </w:pPr>
      <w:r w:rsidRPr="000D587B">
        <w:rPr>
          <w:rFonts w:asciiTheme="minorEastAsia" w:hAnsiTheme="minorEastAsia"/>
          <w:szCs w:val="21"/>
          <w:lang w:eastAsia="zh-CN"/>
        </w:rPr>
        <w:t>7.3.</w:t>
      </w:r>
      <w:r w:rsidR="00C42C6E" w:rsidRPr="000D587B">
        <w:rPr>
          <w:rFonts w:asciiTheme="minorEastAsia" w:hAnsiTheme="minorEastAsia"/>
          <w:szCs w:val="21"/>
          <w:lang w:eastAsia="zh-CN"/>
        </w:rPr>
        <w:t>2</w:t>
      </w:r>
      <w:r w:rsidRPr="000D587B">
        <w:rPr>
          <w:rFonts w:asciiTheme="minorEastAsia" w:hAnsiTheme="minorEastAsia"/>
          <w:szCs w:val="21"/>
          <w:lang w:eastAsia="zh-CN"/>
        </w:rPr>
        <w:t xml:space="preserve">3  </w:t>
      </w:r>
      <w:r w:rsidR="00FE3B06" w:rsidRPr="000D587B">
        <w:rPr>
          <w:rFonts w:asciiTheme="minorEastAsia" w:hAnsiTheme="minorEastAsia" w:hint="eastAsia"/>
          <w:szCs w:val="21"/>
          <w:lang w:eastAsia="zh-CN"/>
        </w:rPr>
        <w:t>钢丝绳：要求采用电梯专用的</w:t>
      </w:r>
      <w:proofErr w:type="gramStart"/>
      <w:r w:rsidR="00FE3B06" w:rsidRPr="000D587B">
        <w:rPr>
          <w:rFonts w:asciiTheme="minorEastAsia" w:hAnsiTheme="minorEastAsia" w:hint="eastAsia"/>
          <w:szCs w:val="21"/>
          <w:lang w:eastAsia="zh-CN"/>
        </w:rPr>
        <w:t>复绕式</w:t>
      </w:r>
      <w:proofErr w:type="gramEnd"/>
      <w:r w:rsidR="00FE3B06" w:rsidRPr="000D587B">
        <w:rPr>
          <w:rFonts w:asciiTheme="minorEastAsia" w:hAnsiTheme="minorEastAsia" w:hint="eastAsia"/>
          <w:szCs w:val="21"/>
          <w:lang w:eastAsia="zh-CN"/>
        </w:rPr>
        <w:t>钢丝绳，其安全储备系数≥12，并提供使用寿命。</w:t>
      </w:r>
    </w:p>
    <w:p w:rsidR="00FE3B06" w:rsidRPr="000D587B" w:rsidRDefault="004D3193" w:rsidP="004D3193">
      <w:pPr>
        <w:ind w:left="880" w:hangingChars="400" w:hanging="880"/>
        <w:rPr>
          <w:rFonts w:asciiTheme="minorEastAsia" w:hAnsiTheme="minorEastAsia"/>
          <w:szCs w:val="21"/>
          <w:lang w:eastAsia="zh-CN"/>
        </w:rPr>
      </w:pPr>
      <w:r w:rsidRPr="000D587B">
        <w:rPr>
          <w:rFonts w:asciiTheme="minorEastAsia" w:hAnsiTheme="minorEastAsia"/>
          <w:szCs w:val="21"/>
          <w:lang w:eastAsia="zh-CN"/>
        </w:rPr>
        <w:t>7.3.</w:t>
      </w:r>
      <w:r w:rsidR="00C42C6E" w:rsidRPr="000D587B">
        <w:rPr>
          <w:rFonts w:asciiTheme="minorEastAsia" w:hAnsiTheme="minorEastAsia"/>
          <w:szCs w:val="21"/>
          <w:lang w:eastAsia="zh-CN"/>
        </w:rPr>
        <w:t>2</w:t>
      </w:r>
      <w:r w:rsidR="00FE3B06" w:rsidRPr="000D587B">
        <w:rPr>
          <w:rFonts w:asciiTheme="minorEastAsia" w:hAnsiTheme="minorEastAsia" w:hint="eastAsia"/>
          <w:szCs w:val="21"/>
          <w:lang w:eastAsia="zh-CN"/>
        </w:rPr>
        <w:t>4</w:t>
      </w:r>
      <w:r w:rsidRPr="000D587B">
        <w:rPr>
          <w:rFonts w:asciiTheme="minorEastAsia" w:hAnsiTheme="minorEastAsia" w:hint="eastAsia"/>
          <w:szCs w:val="21"/>
          <w:lang w:eastAsia="zh-CN"/>
        </w:rPr>
        <w:t xml:space="preserve"> </w:t>
      </w:r>
      <w:r w:rsidRPr="000D587B">
        <w:rPr>
          <w:rFonts w:asciiTheme="minorEastAsia" w:hAnsiTheme="minorEastAsia"/>
          <w:szCs w:val="21"/>
          <w:lang w:eastAsia="zh-CN"/>
        </w:rPr>
        <w:t xml:space="preserve"> </w:t>
      </w:r>
      <w:r w:rsidR="00FE3B06" w:rsidRPr="000D587B">
        <w:rPr>
          <w:rFonts w:asciiTheme="minorEastAsia" w:hAnsiTheme="minorEastAsia" w:hint="eastAsia"/>
          <w:szCs w:val="21"/>
          <w:lang w:eastAsia="zh-CN"/>
        </w:rPr>
        <w:t>随行电缆：要求采用电梯专用电缆（</w:t>
      </w:r>
      <w:proofErr w:type="gramStart"/>
      <w:r w:rsidR="00FE3B06" w:rsidRPr="000D587B">
        <w:rPr>
          <w:rFonts w:asciiTheme="minorEastAsia" w:hAnsiTheme="minorEastAsia" w:hint="eastAsia"/>
          <w:szCs w:val="21"/>
          <w:lang w:eastAsia="zh-CN"/>
        </w:rPr>
        <w:t>缆带内含</w:t>
      </w:r>
      <w:proofErr w:type="gramEnd"/>
      <w:r w:rsidR="00FE3B06" w:rsidRPr="000D587B">
        <w:rPr>
          <w:rFonts w:asciiTheme="minorEastAsia" w:hAnsiTheme="minorEastAsia" w:hint="eastAsia"/>
          <w:szCs w:val="21"/>
          <w:lang w:eastAsia="zh-CN"/>
        </w:rPr>
        <w:t>有用于摄像的同轴电缆、通讯电缆等），防火性能与本工程的耐火等级相匹配。</w:t>
      </w:r>
      <w:r w:rsidR="00C42C6E" w:rsidRPr="000D587B">
        <w:rPr>
          <w:rFonts w:asciiTheme="minorEastAsia" w:hAnsiTheme="minorEastAsia" w:hint="eastAsia"/>
          <w:lang w:eastAsia="zh-CN"/>
        </w:rPr>
        <w:t>连接电梯井道与轿厢之间的电梯随行电缆应具有阻燃及防潮的外护套，并应考虑机械强度和导线应力，并符合BSEN5024规范规定，在每条随行电缆内，至少有15%额外备用电线。随行电缆终端</w:t>
      </w:r>
      <w:proofErr w:type="gramStart"/>
      <w:r w:rsidR="00C42C6E" w:rsidRPr="000D587B">
        <w:rPr>
          <w:rFonts w:asciiTheme="minorEastAsia" w:hAnsiTheme="minorEastAsia" w:hint="eastAsia"/>
          <w:lang w:eastAsia="zh-CN"/>
        </w:rPr>
        <w:t>箱不能</w:t>
      </w:r>
      <w:proofErr w:type="gramEnd"/>
      <w:r w:rsidR="00C42C6E" w:rsidRPr="000D587B">
        <w:rPr>
          <w:rFonts w:asciiTheme="minorEastAsia" w:hAnsiTheme="minorEastAsia" w:hint="eastAsia"/>
          <w:lang w:eastAsia="zh-CN"/>
        </w:rPr>
        <w:t>设置在轿厢的底部。</w:t>
      </w:r>
    </w:p>
    <w:p w:rsidR="00FE3B06" w:rsidRPr="000D587B" w:rsidRDefault="004D3193" w:rsidP="00FE3B06">
      <w:pPr>
        <w:ind w:left="880" w:hangingChars="400" w:hanging="880"/>
        <w:rPr>
          <w:rFonts w:asciiTheme="minorEastAsia" w:hAnsiTheme="minorEastAsia"/>
          <w:szCs w:val="21"/>
          <w:lang w:eastAsia="zh-CN"/>
        </w:rPr>
      </w:pPr>
      <w:r w:rsidRPr="000D587B">
        <w:rPr>
          <w:rFonts w:asciiTheme="minorEastAsia" w:hAnsiTheme="minorEastAsia"/>
          <w:szCs w:val="21"/>
          <w:lang w:eastAsia="zh-CN"/>
        </w:rPr>
        <w:t>7.3.</w:t>
      </w:r>
      <w:r w:rsidR="00C42C6E" w:rsidRPr="000D587B">
        <w:rPr>
          <w:rFonts w:asciiTheme="minorEastAsia" w:hAnsiTheme="minorEastAsia"/>
          <w:szCs w:val="21"/>
          <w:lang w:eastAsia="zh-CN"/>
        </w:rPr>
        <w:t>25</w:t>
      </w:r>
      <w:r w:rsidRPr="000D587B">
        <w:rPr>
          <w:rFonts w:asciiTheme="minorEastAsia" w:hAnsiTheme="minorEastAsia" w:hint="eastAsia"/>
          <w:szCs w:val="21"/>
          <w:lang w:eastAsia="zh-CN"/>
        </w:rPr>
        <w:t xml:space="preserve"> </w:t>
      </w:r>
      <w:r w:rsidRPr="000D587B">
        <w:rPr>
          <w:rFonts w:asciiTheme="minorEastAsia" w:hAnsiTheme="minorEastAsia"/>
          <w:szCs w:val="21"/>
          <w:lang w:eastAsia="zh-CN"/>
        </w:rPr>
        <w:t xml:space="preserve"> </w:t>
      </w:r>
      <w:r w:rsidR="00FE3B06" w:rsidRPr="000D587B">
        <w:rPr>
          <w:rFonts w:asciiTheme="minorEastAsia" w:hAnsiTheme="minorEastAsia" w:hint="eastAsia"/>
          <w:szCs w:val="21"/>
          <w:lang w:eastAsia="zh-CN"/>
        </w:rPr>
        <w:t>井道内固定件：要求其零部件结构合理，牢固耐用，抗锈蚀能力强。</w:t>
      </w:r>
    </w:p>
    <w:p w:rsidR="00FE3B06" w:rsidRPr="000D587B" w:rsidRDefault="004D3193" w:rsidP="004D3193">
      <w:pPr>
        <w:ind w:left="880" w:hangingChars="400" w:hanging="880"/>
        <w:rPr>
          <w:rFonts w:asciiTheme="minorEastAsia" w:hAnsiTheme="minorEastAsia"/>
          <w:szCs w:val="21"/>
          <w:lang w:eastAsia="zh-CN"/>
        </w:rPr>
      </w:pPr>
      <w:r w:rsidRPr="000D587B">
        <w:rPr>
          <w:rFonts w:asciiTheme="minorEastAsia" w:hAnsiTheme="minorEastAsia"/>
          <w:szCs w:val="21"/>
          <w:lang w:eastAsia="zh-CN"/>
        </w:rPr>
        <w:lastRenderedPageBreak/>
        <w:t>7.3.</w:t>
      </w:r>
      <w:r w:rsidR="00C42C6E" w:rsidRPr="000D587B">
        <w:rPr>
          <w:rFonts w:asciiTheme="minorEastAsia" w:hAnsiTheme="minorEastAsia"/>
          <w:szCs w:val="21"/>
          <w:lang w:eastAsia="zh-CN"/>
        </w:rPr>
        <w:t>2</w:t>
      </w:r>
      <w:r w:rsidR="00FE3B06" w:rsidRPr="000D587B">
        <w:rPr>
          <w:rFonts w:asciiTheme="minorEastAsia" w:hAnsiTheme="minorEastAsia" w:hint="eastAsia"/>
          <w:szCs w:val="21"/>
          <w:lang w:eastAsia="zh-CN"/>
        </w:rPr>
        <w:t>6</w:t>
      </w:r>
      <w:r w:rsidRPr="000D587B">
        <w:rPr>
          <w:rFonts w:asciiTheme="minorEastAsia" w:hAnsiTheme="minorEastAsia" w:hint="eastAsia"/>
          <w:szCs w:val="21"/>
          <w:lang w:eastAsia="zh-CN"/>
        </w:rPr>
        <w:t xml:space="preserve"> </w:t>
      </w:r>
      <w:r w:rsidRPr="000D587B">
        <w:rPr>
          <w:rFonts w:asciiTheme="minorEastAsia" w:hAnsiTheme="minorEastAsia"/>
          <w:szCs w:val="21"/>
          <w:lang w:eastAsia="zh-CN"/>
        </w:rPr>
        <w:t xml:space="preserve"> </w:t>
      </w:r>
      <w:r w:rsidR="00FE3B06" w:rsidRPr="000D587B">
        <w:rPr>
          <w:rFonts w:asciiTheme="minorEastAsia" w:hAnsiTheme="minorEastAsia" w:hint="eastAsia"/>
          <w:szCs w:val="21"/>
          <w:lang w:eastAsia="zh-CN"/>
        </w:rPr>
        <w:t>井道照明：</w:t>
      </w:r>
      <w:r w:rsidR="0034764C" w:rsidRPr="000D587B">
        <w:rPr>
          <w:rFonts w:asciiTheme="minorEastAsia" w:hAnsiTheme="minorEastAsia" w:hint="eastAsia"/>
          <w:lang w:eastAsia="zh-CN"/>
        </w:rPr>
        <w:t>所有电梯井道均需要按规范设置维修照明、插座、</w:t>
      </w:r>
      <w:r w:rsidR="0034764C" w:rsidRPr="000D587B">
        <w:rPr>
          <w:rFonts w:asciiTheme="minorEastAsia" w:hAnsiTheme="minorEastAsia"/>
          <w:lang w:eastAsia="zh-CN"/>
        </w:rPr>
        <w:t>防水开关插座</w:t>
      </w:r>
      <w:r w:rsidR="00FE3B06" w:rsidRPr="000D587B">
        <w:rPr>
          <w:rFonts w:asciiTheme="minorEastAsia" w:hAnsiTheme="minorEastAsia" w:hint="eastAsia"/>
          <w:szCs w:val="21"/>
          <w:lang w:eastAsia="zh-CN"/>
        </w:rPr>
        <w:t>。最高最低照明装置距井道上下端各为 0.5 米</w:t>
      </w:r>
      <w:r w:rsidR="0034764C" w:rsidRPr="000D587B">
        <w:rPr>
          <w:rFonts w:asciiTheme="minorEastAsia" w:hAnsiTheme="minorEastAsia" w:hint="eastAsia"/>
          <w:szCs w:val="21"/>
          <w:lang w:eastAsia="zh-CN"/>
        </w:rPr>
        <w:t>。</w:t>
      </w:r>
      <w:r w:rsidR="00FE3B06" w:rsidRPr="000D587B">
        <w:rPr>
          <w:rFonts w:asciiTheme="minorEastAsia" w:hAnsiTheme="minorEastAsia" w:hint="eastAsia"/>
          <w:szCs w:val="21"/>
          <w:lang w:eastAsia="zh-CN"/>
        </w:rPr>
        <w:t>（</w:t>
      </w:r>
      <w:r w:rsidR="0034764C" w:rsidRPr="000D587B">
        <w:rPr>
          <w:rFonts w:asciiTheme="minorEastAsia" w:hAnsiTheme="minorEastAsia" w:hint="eastAsia"/>
          <w:lang w:eastAsia="zh-CN"/>
        </w:rPr>
        <w:t>采购及安装在本次议价</w:t>
      </w:r>
      <w:r w:rsidR="00FE3B06" w:rsidRPr="000D587B">
        <w:rPr>
          <w:rFonts w:asciiTheme="minorEastAsia" w:hAnsiTheme="minorEastAsia" w:hint="eastAsia"/>
          <w:szCs w:val="21"/>
          <w:lang w:eastAsia="zh-CN"/>
        </w:rPr>
        <w:t>）</w:t>
      </w:r>
    </w:p>
    <w:p w:rsidR="00A41216" w:rsidRPr="000D587B" w:rsidRDefault="00A41216" w:rsidP="00A41216">
      <w:pPr>
        <w:ind w:left="880" w:hangingChars="400" w:hanging="880"/>
        <w:rPr>
          <w:rFonts w:asciiTheme="minorEastAsia" w:hAnsiTheme="minorEastAsia"/>
          <w:szCs w:val="21"/>
          <w:lang w:eastAsia="zh-CN"/>
        </w:rPr>
      </w:pPr>
      <w:r w:rsidRPr="000D587B">
        <w:rPr>
          <w:rFonts w:asciiTheme="minorEastAsia" w:hAnsiTheme="minorEastAsia"/>
          <w:szCs w:val="21"/>
          <w:lang w:eastAsia="zh-CN"/>
        </w:rPr>
        <w:t>7.3.</w:t>
      </w:r>
      <w:r w:rsidR="00C42C6E" w:rsidRPr="000D587B">
        <w:rPr>
          <w:rFonts w:asciiTheme="minorEastAsia" w:hAnsiTheme="minorEastAsia"/>
          <w:szCs w:val="21"/>
          <w:lang w:eastAsia="zh-CN"/>
        </w:rPr>
        <w:t>2</w:t>
      </w:r>
      <w:r w:rsidRPr="000D587B">
        <w:rPr>
          <w:rFonts w:asciiTheme="minorEastAsia" w:hAnsiTheme="minorEastAsia" w:hint="eastAsia"/>
          <w:szCs w:val="21"/>
          <w:lang w:eastAsia="zh-CN"/>
        </w:rPr>
        <w:t xml:space="preserve">7 </w:t>
      </w:r>
      <w:r w:rsidRPr="000D587B">
        <w:rPr>
          <w:rFonts w:asciiTheme="minorEastAsia" w:hAnsiTheme="minorEastAsia"/>
          <w:szCs w:val="21"/>
          <w:lang w:eastAsia="zh-CN"/>
        </w:rPr>
        <w:t xml:space="preserve"> </w:t>
      </w:r>
      <w:r w:rsidRPr="000D587B">
        <w:rPr>
          <w:rFonts w:asciiTheme="minorEastAsia" w:hAnsiTheme="minorEastAsia" w:hint="eastAsia"/>
          <w:szCs w:val="21"/>
          <w:lang w:eastAsia="zh-CN"/>
        </w:rPr>
        <w:t>缓冲器：</w:t>
      </w:r>
      <w:r w:rsidR="004D2CC1" w:rsidRPr="000D587B">
        <w:rPr>
          <w:rFonts w:asciiTheme="minorEastAsia" w:hAnsiTheme="minorEastAsia" w:hint="eastAsia"/>
          <w:szCs w:val="21"/>
          <w:lang w:eastAsia="zh-CN"/>
        </w:rPr>
        <w:t>必须为液压式。于电梯井道底坑在每一轿厢及对重之下必须安装缓冲器，用于在行程末端停止轿厢及对重。</w:t>
      </w:r>
    </w:p>
    <w:p w:rsidR="00A41216" w:rsidRPr="000D587B" w:rsidRDefault="00A41216" w:rsidP="00A41216">
      <w:pPr>
        <w:ind w:left="880" w:hangingChars="400" w:hanging="880"/>
        <w:rPr>
          <w:rFonts w:asciiTheme="minorEastAsia" w:hAnsiTheme="minorEastAsia"/>
          <w:szCs w:val="21"/>
          <w:lang w:eastAsia="zh-CN"/>
        </w:rPr>
      </w:pPr>
      <w:r w:rsidRPr="000D587B">
        <w:rPr>
          <w:rFonts w:asciiTheme="minorEastAsia" w:hAnsiTheme="minorEastAsia"/>
          <w:szCs w:val="21"/>
          <w:lang w:eastAsia="zh-CN"/>
        </w:rPr>
        <w:t>7.3.</w:t>
      </w:r>
      <w:r w:rsidR="00C42C6E" w:rsidRPr="000D587B">
        <w:rPr>
          <w:rFonts w:asciiTheme="minorEastAsia" w:hAnsiTheme="minorEastAsia"/>
          <w:szCs w:val="21"/>
          <w:lang w:eastAsia="zh-CN"/>
        </w:rPr>
        <w:t>2</w:t>
      </w:r>
      <w:r w:rsidRPr="000D587B">
        <w:rPr>
          <w:rFonts w:asciiTheme="minorEastAsia" w:hAnsiTheme="minorEastAsia" w:hint="eastAsia"/>
          <w:szCs w:val="21"/>
          <w:lang w:eastAsia="zh-CN"/>
        </w:rPr>
        <w:t xml:space="preserve">8 </w:t>
      </w:r>
      <w:r w:rsidRPr="000D587B">
        <w:rPr>
          <w:rFonts w:asciiTheme="minorEastAsia" w:hAnsiTheme="minorEastAsia"/>
          <w:szCs w:val="21"/>
          <w:lang w:eastAsia="zh-CN"/>
        </w:rPr>
        <w:t xml:space="preserve"> </w:t>
      </w:r>
      <w:r w:rsidRPr="000D587B">
        <w:rPr>
          <w:rFonts w:asciiTheme="minorEastAsia" w:hAnsiTheme="minorEastAsia" w:hint="eastAsia"/>
          <w:szCs w:val="21"/>
          <w:lang w:eastAsia="zh-CN"/>
        </w:rPr>
        <w:t>限速器：要求采用双向离心式限速器。</w:t>
      </w:r>
      <w:r w:rsidR="004D2CC1" w:rsidRPr="000D587B">
        <w:rPr>
          <w:rFonts w:asciiTheme="minorEastAsia" w:hAnsiTheme="minorEastAsia" w:hint="eastAsia"/>
          <w:szCs w:val="21"/>
          <w:lang w:eastAsia="zh-CN"/>
        </w:rPr>
        <w:t>在轿厢速度为设计速度的115%或规范规定的速度时使安全钳工作。</w:t>
      </w:r>
    </w:p>
    <w:p w:rsidR="00A41216" w:rsidRPr="000D587B" w:rsidRDefault="00A41216" w:rsidP="00A41216">
      <w:pPr>
        <w:ind w:left="880" w:hangingChars="400" w:hanging="880"/>
        <w:rPr>
          <w:rFonts w:asciiTheme="minorEastAsia" w:hAnsiTheme="minorEastAsia"/>
          <w:szCs w:val="21"/>
          <w:lang w:eastAsia="zh-CN"/>
        </w:rPr>
      </w:pPr>
      <w:r w:rsidRPr="000D587B">
        <w:rPr>
          <w:rFonts w:asciiTheme="minorEastAsia" w:hAnsiTheme="minorEastAsia"/>
          <w:szCs w:val="21"/>
          <w:lang w:eastAsia="zh-CN"/>
        </w:rPr>
        <w:t>7.3.</w:t>
      </w:r>
      <w:r w:rsidR="00C42C6E" w:rsidRPr="000D587B">
        <w:rPr>
          <w:rFonts w:asciiTheme="minorEastAsia" w:hAnsiTheme="minorEastAsia"/>
          <w:szCs w:val="21"/>
          <w:lang w:eastAsia="zh-CN"/>
        </w:rPr>
        <w:t>2</w:t>
      </w:r>
      <w:r w:rsidRPr="000D587B">
        <w:rPr>
          <w:rFonts w:asciiTheme="minorEastAsia" w:hAnsiTheme="minorEastAsia" w:hint="eastAsia"/>
          <w:szCs w:val="21"/>
          <w:lang w:eastAsia="zh-CN"/>
        </w:rPr>
        <w:t xml:space="preserve">9 </w:t>
      </w:r>
      <w:r w:rsidRPr="000D587B">
        <w:rPr>
          <w:rFonts w:asciiTheme="minorEastAsia" w:hAnsiTheme="minorEastAsia"/>
          <w:szCs w:val="21"/>
          <w:lang w:eastAsia="zh-CN"/>
        </w:rPr>
        <w:t xml:space="preserve"> </w:t>
      </w:r>
      <w:r w:rsidRPr="000D587B">
        <w:rPr>
          <w:rFonts w:asciiTheme="minorEastAsia" w:hAnsiTheme="minorEastAsia" w:hint="eastAsia"/>
          <w:szCs w:val="21"/>
          <w:lang w:eastAsia="zh-CN"/>
        </w:rPr>
        <w:t>安全钳：</w:t>
      </w:r>
      <w:r w:rsidR="004D2CC1" w:rsidRPr="000D587B">
        <w:rPr>
          <w:rFonts w:asciiTheme="minorEastAsia" w:hAnsiTheme="minorEastAsia" w:hint="eastAsia"/>
          <w:szCs w:val="21"/>
          <w:lang w:eastAsia="zh-CN"/>
        </w:rPr>
        <w:t>采用渐进式紧急刹车方式。安全</w:t>
      </w:r>
      <w:proofErr w:type="gramStart"/>
      <w:r w:rsidR="004D2CC1" w:rsidRPr="000D587B">
        <w:rPr>
          <w:rFonts w:asciiTheme="minorEastAsia" w:hAnsiTheme="minorEastAsia" w:hint="eastAsia"/>
          <w:szCs w:val="21"/>
          <w:lang w:eastAsia="zh-CN"/>
        </w:rPr>
        <w:t>钳</w:t>
      </w:r>
      <w:proofErr w:type="gramEnd"/>
      <w:r w:rsidR="004D2CC1" w:rsidRPr="000D587B">
        <w:rPr>
          <w:rFonts w:asciiTheme="minorEastAsia" w:hAnsiTheme="minorEastAsia" w:hint="eastAsia"/>
          <w:szCs w:val="21"/>
          <w:lang w:eastAsia="zh-CN"/>
        </w:rPr>
        <w:t>操作后，除非是提升轿厢或对重，安全</w:t>
      </w:r>
      <w:proofErr w:type="gramStart"/>
      <w:r w:rsidR="004D2CC1" w:rsidRPr="000D587B">
        <w:rPr>
          <w:rFonts w:asciiTheme="minorEastAsia" w:hAnsiTheme="minorEastAsia" w:hint="eastAsia"/>
          <w:szCs w:val="21"/>
          <w:lang w:eastAsia="zh-CN"/>
        </w:rPr>
        <w:t>钳</w:t>
      </w:r>
      <w:proofErr w:type="gramEnd"/>
      <w:r w:rsidR="004D2CC1" w:rsidRPr="000D587B">
        <w:rPr>
          <w:rFonts w:asciiTheme="minorEastAsia" w:hAnsiTheme="minorEastAsia" w:hint="eastAsia"/>
          <w:szCs w:val="21"/>
          <w:lang w:eastAsia="zh-CN"/>
        </w:rPr>
        <w:t>不能释放。轿厢或对重的</w:t>
      </w:r>
      <w:proofErr w:type="gramStart"/>
      <w:r w:rsidR="004D2CC1" w:rsidRPr="000D587B">
        <w:rPr>
          <w:rFonts w:asciiTheme="minorEastAsia" w:hAnsiTheme="minorEastAsia" w:hint="eastAsia"/>
          <w:szCs w:val="21"/>
          <w:lang w:eastAsia="zh-CN"/>
        </w:rPr>
        <w:t>安全钳由限速</w:t>
      </w:r>
      <w:proofErr w:type="gramEnd"/>
      <w:r w:rsidR="004D2CC1" w:rsidRPr="000D587B">
        <w:rPr>
          <w:rFonts w:asciiTheme="minorEastAsia" w:hAnsiTheme="minorEastAsia" w:hint="eastAsia"/>
          <w:szCs w:val="21"/>
          <w:lang w:eastAsia="zh-CN"/>
        </w:rPr>
        <w:t>器操作。安全</w:t>
      </w:r>
      <w:proofErr w:type="gramStart"/>
      <w:r w:rsidR="004D2CC1" w:rsidRPr="000D587B">
        <w:rPr>
          <w:rFonts w:asciiTheme="minorEastAsia" w:hAnsiTheme="minorEastAsia" w:hint="eastAsia"/>
          <w:szCs w:val="21"/>
          <w:lang w:eastAsia="zh-CN"/>
        </w:rPr>
        <w:t>钳</w:t>
      </w:r>
      <w:proofErr w:type="gramEnd"/>
      <w:r w:rsidR="004D2CC1" w:rsidRPr="000D587B">
        <w:rPr>
          <w:rFonts w:asciiTheme="minorEastAsia" w:hAnsiTheme="minorEastAsia" w:hint="eastAsia"/>
          <w:szCs w:val="21"/>
          <w:lang w:eastAsia="zh-CN"/>
        </w:rPr>
        <w:t>操作，轿厢地面倾斜不得大于1：20。轿厢或对重在走时所发出之产生震动将不引起安全</w:t>
      </w:r>
      <w:proofErr w:type="gramStart"/>
      <w:r w:rsidR="004D2CC1" w:rsidRPr="000D587B">
        <w:rPr>
          <w:rFonts w:asciiTheme="minorEastAsia" w:hAnsiTheme="minorEastAsia" w:hint="eastAsia"/>
          <w:szCs w:val="21"/>
          <w:lang w:eastAsia="zh-CN"/>
        </w:rPr>
        <w:t>钳</w:t>
      </w:r>
      <w:proofErr w:type="gramEnd"/>
      <w:r w:rsidR="004D2CC1" w:rsidRPr="000D587B">
        <w:rPr>
          <w:rFonts w:asciiTheme="minorEastAsia" w:hAnsiTheme="minorEastAsia" w:hint="eastAsia"/>
          <w:szCs w:val="21"/>
          <w:lang w:eastAsia="zh-CN"/>
        </w:rPr>
        <w:t>产生效能。所有安全</w:t>
      </w:r>
      <w:proofErr w:type="gramStart"/>
      <w:r w:rsidR="004D2CC1" w:rsidRPr="000D587B">
        <w:rPr>
          <w:rFonts w:asciiTheme="minorEastAsia" w:hAnsiTheme="minorEastAsia" w:hint="eastAsia"/>
          <w:szCs w:val="21"/>
          <w:lang w:eastAsia="zh-CN"/>
        </w:rPr>
        <w:t>钳</w:t>
      </w:r>
      <w:proofErr w:type="gramEnd"/>
      <w:r w:rsidR="004D2CC1" w:rsidRPr="000D587B">
        <w:rPr>
          <w:rFonts w:asciiTheme="minorEastAsia" w:hAnsiTheme="minorEastAsia" w:hint="eastAsia"/>
          <w:szCs w:val="21"/>
          <w:lang w:eastAsia="zh-CN"/>
        </w:rPr>
        <w:t>不需依靠电力操作。</w:t>
      </w:r>
    </w:p>
    <w:p w:rsidR="00E8286A" w:rsidRPr="000D587B" w:rsidRDefault="00A41216" w:rsidP="00E8286A">
      <w:pPr>
        <w:ind w:left="880" w:hangingChars="400" w:hanging="880"/>
        <w:rPr>
          <w:rFonts w:asciiTheme="minorEastAsia" w:hAnsiTheme="minorEastAsia"/>
          <w:szCs w:val="21"/>
          <w:lang w:eastAsia="zh-CN"/>
        </w:rPr>
      </w:pPr>
      <w:r w:rsidRPr="000D587B">
        <w:rPr>
          <w:rFonts w:asciiTheme="minorEastAsia" w:hAnsiTheme="minorEastAsia"/>
          <w:szCs w:val="21"/>
          <w:lang w:eastAsia="zh-CN"/>
        </w:rPr>
        <w:t>7.3.</w:t>
      </w:r>
      <w:r w:rsidR="00C42C6E" w:rsidRPr="000D587B">
        <w:rPr>
          <w:rFonts w:asciiTheme="minorEastAsia" w:hAnsiTheme="minorEastAsia"/>
          <w:szCs w:val="21"/>
          <w:lang w:eastAsia="zh-CN"/>
        </w:rPr>
        <w:t>3</w:t>
      </w:r>
      <w:r w:rsidRPr="000D587B">
        <w:rPr>
          <w:rFonts w:asciiTheme="minorEastAsia" w:hAnsiTheme="minorEastAsia" w:hint="eastAsia"/>
          <w:szCs w:val="21"/>
          <w:lang w:eastAsia="zh-CN"/>
        </w:rPr>
        <w:t xml:space="preserve">0 </w:t>
      </w:r>
      <w:r w:rsidRPr="000D587B">
        <w:rPr>
          <w:rFonts w:asciiTheme="minorEastAsia" w:hAnsiTheme="minorEastAsia"/>
          <w:szCs w:val="21"/>
          <w:lang w:eastAsia="zh-CN"/>
        </w:rPr>
        <w:t xml:space="preserve"> </w:t>
      </w:r>
      <w:r w:rsidRPr="000D587B">
        <w:rPr>
          <w:rFonts w:asciiTheme="minorEastAsia" w:hAnsiTheme="minorEastAsia" w:hint="eastAsia"/>
          <w:szCs w:val="21"/>
          <w:lang w:eastAsia="zh-CN"/>
        </w:rPr>
        <w:t>门锁装置：采用电梯专用门锁，基站锁设在首层。</w:t>
      </w:r>
    </w:p>
    <w:p w:rsidR="00F536D7" w:rsidRPr="000D587B" w:rsidRDefault="00C42C6E" w:rsidP="00C42C6E">
      <w:pPr>
        <w:ind w:left="880" w:hangingChars="400" w:hanging="880"/>
        <w:rPr>
          <w:rFonts w:asciiTheme="minorEastAsia" w:hAnsiTheme="minorEastAsia"/>
          <w:szCs w:val="21"/>
          <w:lang w:eastAsia="zh-CN"/>
        </w:rPr>
      </w:pPr>
      <w:r w:rsidRPr="000D587B">
        <w:rPr>
          <w:rFonts w:asciiTheme="minorEastAsia" w:hAnsiTheme="minorEastAsia" w:hint="eastAsia"/>
          <w:lang w:eastAsia="zh-CN"/>
        </w:rPr>
        <w:t>7.</w:t>
      </w:r>
      <w:r w:rsidRPr="000D587B">
        <w:rPr>
          <w:rFonts w:asciiTheme="minorEastAsia" w:hAnsiTheme="minorEastAsia"/>
          <w:lang w:eastAsia="zh-CN"/>
        </w:rPr>
        <w:t>3</w:t>
      </w:r>
      <w:r w:rsidRPr="000D587B">
        <w:rPr>
          <w:rFonts w:asciiTheme="minorEastAsia" w:hAnsiTheme="minorEastAsia" w:hint="eastAsia"/>
          <w:lang w:eastAsia="zh-CN"/>
        </w:rPr>
        <w:t>.</w:t>
      </w:r>
      <w:r w:rsidRPr="000D587B">
        <w:rPr>
          <w:rFonts w:asciiTheme="minorEastAsia" w:hAnsiTheme="minorEastAsia"/>
          <w:lang w:eastAsia="zh-CN"/>
        </w:rPr>
        <w:t>31</w:t>
      </w:r>
      <w:r w:rsidR="00356B73" w:rsidRPr="000D587B">
        <w:rPr>
          <w:rFonts w:asciiTheme="minorEastAsia" w:hAnsiTheme="minorEastAsia" w:hint="eastAsia"/>
          <w:lang w:eastAsia="zh-CN"/>
        </w:rPr>
        <w:t xml:space="preserve">  </w:t>
      </w:r>
      <w:r w:rsidRPr="000D587B">
        <w:rPr>
          <w:rFonts w:asciiTheme="minorEastAsia" w:hAnsiTheme="minorEastAsia" w:hint="eastAsia"/>
          <w:lang w:eastAsia="zh-CN"/>
        </w:rPr>
        <w:t>在已经施工完毕的剪力墙上设置预埋件须采用化学螺栓进行固定，不得采用爆炸螺栓。</w:t>
      </w:r>
    </w:p>
    <w:p w:rsidR="00F536D7" w:rsidRPr="000D587B" w:rsidRDefault="00F536D7">
      <w:pPr>
        <w:ind w:left="990" w:hangingChars="450" w:hanging="990"/>
        <w:rPr>
          <w:rFonts w:asciiTheme="minorEastAsia" w:hAnsiTheme="minorEastAsia"/>
          <w:lang w:eastAsia="zh-CN"/>
        </w:rPr>
      </w:pPr>
    </w:p>
    <w:p w:rsidR="00F536D7" w:rsidRPr="000D587B" w:rsidRDefault="006A2F97">
      <w:pPr>
        <w:ind w:left="994" w:hangingChars="450" w:hanging="994"/>
        <w:jc w:val="center"/>
        <w:rPr>
          <w:rFonts w:asciiTheme="minorEastAsia" w:hAnsiTheme="minorEastAsia"/>
          <w:b/>
          <w:szCs w:val="21"/>
          <w:lang w:eastAsia="zh-CN"/>
        </w:rPr>
      </w:pPr>
      <w:r w:rsidRPr="000D587B">
        <w:rPr>
          <w:rFonts w:asciiTheme="minorEastAsia" w:hAnsiTheme="minorEastAsia" w:hint="eastAsia"/>
          <w:b/>
          <w:szCs w:val="21"/>
          <w:lang w:eastAsia="zh-CN"/>
        </w:rPr>
        <w:t>8. 轿厢装修配置标准</w:t>
      </w:r>
    </w:p>
    <w:p w:rsidR="00444700" w:rsidRPr="000D587B" w:rsidRDefault="006A2F97" w:rsidP="00810D16">
      <w:pPr>
        <w:ind w:left="883" w:hangingChars="400" w:hanging="883"/>
        <w:rPr>
          <w:rFonts w:asciiTheme="minorEastAsia" w:hAnsiTheme="minorEastAsia"/>
          <w:lang w:eastAsia="zh-CN"/>
        </w:rPr>
      </w:pPr>
      <w:r w:rsidRPr="000D587B">
        <w:rPr>
          <w:rFonts w:asciiTheme="minorEastAsia" w:hAnsiTheme="minorEastAsia" w:hint="eastAsia"/>
          <w:b/>
          <w:lang w:eastAsia="zh-CN"/>
        </w:rPr>
        <w:t>8.1</w:t>
      </w:r>
      <w:r w:rsidR="00810D16" w:rsidRPr="000D587B">
        <w:rPr>
          <w:rFonts w:asciiTheme="minorEastAsia" w:hAnsiTheme="minorEastAsia" w:hint="eastAsia"/>
          <w:lang w:eastAsia="zh-CN"/>
        </w:rPr>
        <w:t xml:space="preserve">     </w:t>
      </w:r>
      <w:r w:rsidRPr="000D587B">
        <w:rPr>
          <w:rFonts w:asciiTheme="minorEastAsia" w:hAnsiTheme="minorEastAsia" w:hint="eastAsia"/>
          <w:lang w:eastAsia="zh-CN"/>
        </w:rPr>
        <w:t>所有电梯内部</w:t>
      </w:r>
      <w:proofErr w:type="gramStart"/>
      <w:r w:rsidR="00315768" w:rsidRPr="000D587B">
        <w:rPr>
          <w:rFonts w:asciiTheme="minorEastAsia" w:hAnsiTheme="minorEastAsia" w:hint="eastAsia"/>
          <w:lang w:eastAsia="zh-CN"/>
        </w:rPr>
        <w:t>装修按</w:t>
      </w:r>
      <w:proofErr w:type="gramEnd"/>
      <w:r w:rsidR="00315768" w:rsidRPr="000D587B">
        <w:rPr>
          <w:rFonts w:asciiTheme="minorEastAsia" w:hAnsiTheme="minorEastAsia" w:hint="eastAsia"/>
          <w:lang w:eastAsia="zh-CN"/>
        </w:rPr>
        <w:t>产品出厂标准执行，如招标人后期需要精装修，</w:t>
      </w:r>
      <w:r w:rsidR="00A223D5" w:rsidRPr="000D587B">
        <w:rPr>
          <w:rFonts w:asciiTheme="minorEastAsia" w:hAnsiTheme="minorEastAsia"/>
          <w:lang w:eastAsia="zh-CN"/>
        </w:rPr>
        <w:t>乙方应无条件</w:t>
      </w:r>
      <w:r w:rsidR="00315768" w:rsidRPr="000D587B">
        <w:rPr>
          <w:rFonts w:asciiTheme="minorEastAsia" w:hAnsiTheme="minorEastAsia" w:hint="eastAsia"/>
          <w:lang w:eastAsia="zh-CN"/>
        </w:rPr>
        <w:t>提供有关技术指导服务</w:t>
      </w:r>
      <w:r w:rsidR="00470604" w:rsidRPr="000D587B">
        <w:rPr>
          <w:rFonts w:asciiTheme="minorEastAsia" w:hAnsiTheme="minorEastAsia"/>
          <w:lang w:eastAsia="zh-CN"/>
        </w:rPr>
        <w:t>。</w:t>
      </w:r>
    </w:p>
    <w:p w:rsidR="00F536D7" w:rsidRPr="000D587B" w:rsidRDefault="00444700" w:rsidP="00810D16">
      <w:pPr>
        <w:ind w:left="883" w:hangingChars="400" w:hanging="883"/>
        <w:rPr>
          <w:rFonts w:asciiTheme="minorEastAsia" w:hAnsiTheme="minorEastAsia"/>
          <w:lang w:eastAsia="zh-CN"/>
        </w:rPr>
      </w:pPr>
      <w:r w:rsidRPr="000D587B">
        <w:rPr>
          <w:rFonts w:asciiTheme="minorEastAsia" w:hAnsiTheme="minorEastAsia" w:hint="eastAsia"/>
          <w:b/>
          <w:lang w:eastAsia="zh-CN"/>
        </w:rPr>
        <w:t>8.2</w:t>
      </w:r>
      <w:r w:rsidR="00810D16" w:rsidRPr="000D587B">
        <w:rPr>
          <w:rFonts w:asciiTheme="minorEastAsia" w:hAnsiTheme="minorEastAsia" w:hint="eastAsia"/>
          <w:lang w:eastAsia="zh-CN"/>
        </w:rPr>
        <w:t xml:space="preserve">     </w:t>
      </w:r>
      <w:r w:rsidR="006A2F97" w:rsidRPr="000D587B">
        <w:rPr>
          <w:rFonts w:asciiTheme="minorEastAsia" w:hAnsiTheme="minorEastAsia" w:hint="eastAsia"/>
          <w:lang w:eastAsia="zh-CN"/>
        </w:rPr>
        <w:t>每部电梯应</w:t>
      </w:r>
      <w:r w:rsidR="0047662D" w:rsidRPr="000D587B">
        <w:rPr>
          <w:rFonts w:asciiTheme="minorEastAsia" w:hAnsiTheme="minorEastAsia" w:hint="eastAsia"/>
          <w:lang w:eastAsia="zh-CN"/>
        </w:rPr>
        <w:t>按载重级别</w:t>
      </w:r>
      <w:r w:rsidR="006A2F97" w:rsidRPr="000D587B">
        <w:rPr>
          <w:rFonts w:asciiTheme="minorEastAsia" w:hAnsiTheme="minorEastAsia" w:hint="eastAsia"/>
          <w:lang w:eastAsia="zh-CN"/>
        </w:rPr>
        <w:t>预留</w:t>
      </w:r>
      <w:r w:rsidR="0047662D" w:rsidRPr="000D587B">
        <w:rPr>
          <w:rFonts w:asciiTheme="minorEastAsia" w:hAnsiTheme="minorEastAsia"/>
          <w:lang w:eastAsia="zh-CN"/>
        </w:rPr>
        <w:t>20</w:t>
      </w:r>
      <w:r w:rsidR="006A2F97" w:rsidRPr="000D587B">
        <w:rPr>
          <w:rFonts w:asciiTheme="minorEastAsia" w:hAnsiTheme="minorEastAsia"/>
          <w:lang w:eastAsia="zh-CN"/>
        </w:rPr>
        <w:t>0</w:t>
      </w:r>
      <w:r w:rsidR="006A2F97" w:rsidRPr="000D587B">
        <w:rPr>
          <w:rFonts w:asciiTheme="minorEastAsia" w:hAnsiTheme="minorEastAsia" w:hint="eastAsia"/>
          <w:lang w:eastAsia="zh-CN"/>
        </w:rPr>
        <w:t>kg</w:t>
      </w:r>
      <w:r w:rsidR="0047662D" w:rsidRPr="000D587B">
        <w:rPr>
          <w:rFonts w:asciiTheme="minorEastAsia" w:hAnsiTheme="minorEastAsia" w:hint="eastAsia"/>
          <w:lang w:eastAsia="zh-CN"/>
        </w:rPr>
        <w:t>～</w:t>
      </w:r>
      <w:r w:rsidR="0047662D" w:rsidRPr="000D587B">
        <w:rPr>
          <w:rFonts w:asciiTheme="minorEastAsia" w:hAnsiTheme="minorEastAsia"/>
          <w:lang w:eastAsia="zh-CN"/>
        </w:rPr>
        <w:t>300</w:t>
      </w:r>
      <w:r w:rsidR="0047662D" w:rsidRPr="000D587B">
        <w:rPr>
          <w:rFonts w:asciiTheme="minorEastAsia" w:hAnsiTheme="minorEastAsia" w:hint="eastAsia"/>
          <w:lang w:eastAsia="zh-CN"/>
        </w:rPr>
        <w:t>kg</w:t>
      </w:r>
      <w:r w:rsidRPr="000D587B">
        <w:rPr>
          <w:rFonts w:asciiTheme="minorEastAsia" w:hAnsiTheme="minorEastAsia" w:hint="eastAsia"/>
          <w:lang w:eastAsia="zh-CN"/>
        </w:rPr>
        <w:t>二次装修</w:t>
      </w:r>
      <w:r w:rsidR="006A2F97" w:rsidRPr="000D587B">
        <w:rPr>
          <w:rFonts w:asciiTheme="minorEastAsia" w:hAnsiTheme="minorEastAsia" w:hint="eastAsia"/>
          <w:lang w:eastAsia="zh-CN"/>
        </w:rPr>
        <w:t>载重</w:t>
      </w:r>
      <w:r w:rsidR="00454CA2" w:rsidRPr="000D587B">
        <w:rPr>
          <w:rFonts w:asciiTheme="minorEastAsia" w:hAnsiTheme="minorEastAsia" w:hint="eastAsia"/>
          <w:lang w:eastAsia="zh-CN"/>
        </w:rPr>
        <w:t>，</w:t>
      </w:r>
      <w:r w:rsidR="00605872" w:rsidRPr="000D587B">
        <w:rPr>
          <w:rFonts w:asciiTheme="minorEastAsia" w:hAnsiTheme="minorEastAsia" w:hint="eastAsia"/>
          <w:lang w:eastAsia="zh-CN"/>
        </w:rPr>
        <w:t>轿厢底板预留30mm二装空间</w:t>
      </w:r>
      <w:r w:rsidR="006A2F97" w:rsidRPr="000D587B">
        <w:rPr>
          <w:rFonts w:asciiTheme="minorEastAsia" w:hAnsiTheme="minorEastAsia" w:hint="eastAsia"/>
          <w:lang w:eastAsia="zh-CN"/>
        </w:rPr>
        <w:t>。</w:t>
      </w:r>
    </w:p>
    <w:p w:rsidR="00593CDD" w:rsidRPr="000D587B" w:rsidRDefault="00593CDD" w:rsidP="00810D16">
      <w:pPr>
        <w:ind w:left="880" w:hangingChars="400" w:hanging="880"/>
        <w:rPr>
          <w:rFonts w:asciiTheme="minorEastAsia" w:hAnsiTheme="minorEastAsia"/>
          <w:lang w:eastAsia="zh-CN"/>
        </w:rPr>
      </w:pPr>
    </w:p>
    <w:p w:rsidR="00F536D7" w:rsidRPr="000D587B" w:rsidRDefault="006A2F97">
      <w:pPr>
        <w:ind w:left="994" w:hangingChars="450" w:hanging="994"/>
        <w:jc w:val="center"/>
        <w:rPr>
          <w:rFonts w:asciiTheme="minorEastAsia" w:hAnsiTheme="minorEastAsia"/>
          <w:b/>
          <w:szCs w:val="21"/>
          <w:lang w:eastAsia="zh-CN"/>
        </w:rPr>
      </w:pPr>
      <w:r w:rsidRPr="000D587B">
        <w:rPr>
          <w:rFonts w:asciiTheme="minorEastAsia" w:hAnsiTheme="minorEastAsia" w:hint="eastAsia"/>
          <w:b/>
          <w:szCs w:val="21"/>
          <w:lang w:eastAsia="zh-CN"/>
        </w:rPr>
        <w:t>9. 现场安装施工要求</w:t>
      </w:r>
    </w:p>
    <w:p w:rsidR="00F536D7" w:rsidRPr="000D587B" w:rsidRDefault="00810D16" w:rsidP="00810D16">
      <w:pPr>
        <w:ind w:left="883" w:hangingChars="400" w:hanging="883"/>
        <w:rPr>
          <w:rFonts w:asciiTheme="minorEastAsia" w:hAnsiTheme="minorEastAsia"/>
          <w:b/>
          <w:szCs w:val="21"/>
          <w:lang w:eastAsia="zh-CN"/>
        </w:rPr>
      </w:pPr>
      <w:r w:rsidRPr="000D587B">
        <w:rPr>
          <w:rFonts w:asciiTheme="minorEastAsia" w:hAnsiTheme="minorEastAsia" w:hint="eastAsia"/>
          <w:b/>
          <w:szCs w:val="21"/>
          <w:lang w:eastAsia="zh-CN"/>
        </w:rPr>
        <w:t xml:space="preserve">9.1     </w:t>
      </w:r>
      <w:r w:rsidR="006A2F97" w:rsidRPr="000D587B">
        <w:rPr>
          <w:rFonts w:asciiTheme="minorEastAsia" w:hAnsiTheme="minorEastAsia" w:hint="eastAsia"/>
          <w:lang w:eastAsia="zh-CN"/>
        </w:rPr>
        <w:t>中标单位作为电梯安装和调试的技术总负责，负责安装，调试，保证所供设备正常运行，并通过双方及相关部门确认的最终验收。</w:t>
      </w:r>
    </w:p>
    <w:p w:rsidR="00F536D7" w:rsidRPr="000D587B" w:rsidRDefault="00810D16" w:rsidP="00810D16">
      <w:pPr>
        <w:ind w:left="883" w:hangingChars="400" w:hanging="883"/>
        <w:rPr>
          <w:rFonts w:asciiTheme="minorEastAsia" w:hAnsiTheme="minorEastAsia"/>
          <w:lang w:eastAsia="zh-CN"/>
        </w:rPr>
      </w:pPr>
      <w:r w:rsidRPr="000D587B">
        <w:rPr>
          <w:rFonts w:asciiTheme="minorEastAsia" w:hAnsiTheme="minorEastAsia" w:hint="eastAsia"/>
          <w:b/>
          <w:szCs w:val="21"/>
          <w:lang w:eastAsia="zh-CN"/>
        </w:rPr>
        <w:t xml:space="preserve">9.2     </w:t>
      </w:r>
      <w:r w:rsidR="006A2F97" w:rsidRPr="000D587B">
        <w:rPr>
          <w:rFonts w:asciiTheme="minorEastAsia" w:hAnsiTheme="minorEastAsia" w:hint="eastAsia"/>
          <w:lang w:eastAsia="zh-CN"/>
        </w:rPr>
        <w:t>在设备安装前15天，</w:t>
      </w:r>
      <w:r w:rsidR="00863231" w:rsidRPr="000D587B">
        <w:rPr>
          <w:rFonts w:asciiTheme="minorEastAsia" w:hAnsiTheme="minorEastAsia" w:hint="eastAsia"/>
          <w:lang w:eastAsia="zh-CN"/>
        </w:rPr>
        <w:t>乙方</w:t>
      </w:r>
      <w:r w:rsidR="006A2F97" w:rsidRPr="000D587B">
        <w:rPr>
          <w:rFonts w:asciiTheme="minorEastAsia" w:hAnsiTheme="minorEastAsia" w:hint="eastAsia"/>
          <w:lang w:eastAsia="zh-CN"/>
        </w:rPr>
        <w:t>对</w:t>
      </w:r>
      <w:r w:rsidR="00863231" w:rsidRPr="000D587B">
        <w:rPr>
          <w:rFonts w:asciiTheme="minorEastAsia" w:hAnsiTheme="minorEastAsia" w:hint="eastAsia"/>
          <w:lang w:eastAsia="zh-CN"/>
        </w:rPr>
        <w:t>甲方</w:t>
      </w:r>
      <w:r w:rsidR="006A2F97" w:rsidRPr="000D587B">
        <w:rPr>
          <w:rFonts w:asciiTheme="minorEastAsia" w:hAnsiTheme="minorEastAsia" w:hint="eastAsia"/>
          <w:lang w:eastAsia="zh-CN"/>
        </w:rPr>
        <w:t>提出合理的协调准备工作的要求。</w:t>
      </w:r>
    </w:p>
    <w:p w:rsidR="00F536D7" w:rsidRPr="000D587B" w:rsidRDefault="00810D16" w:rsidP="00810D16">
      <w:pPr>
        <w:ind w:left="883" w:hangingChars="400" w:hanging="883"/>
        <w:rPr>
          <w:rFonts w:asciiTheme="minorEastAsia" w:hAnsiTheme="minorEastAsia"/>
          <w:lang w:eastAsia="zh-CN"/>
        </w:rPr>
      </w:pPr>
      <w:r w:rsidRPr="000D587B">
        <w:rPr>
          <w:rFonts w:asciiTheme="minorEastAsia" w:hAnsiTheme="minorEastAsia" w:hint="eastAsia"/>
          <w:b/>
          <w:szCs w:val="21"/>
          <w:lang w:eastAsia="zh-CN"/>
        </w:rPr>
        <w:t xml:space="preserve">9.3     </w:t>
      </w:r>
      <w:r w:rsidR="006A2F97" w:rsidRPr="000D587B">
        <w:rPr>
          <w:rFonts w:asciiTheme="minorEastAsia" w:hAnsiTheme="minorEastAsia" w:hint="eastAsia"/>
          <w:lang w:eastAsia="zh-CN"/>
        </w:rPr>
        <w:t>在确保规定的安装调试工期内，</w:t>
      </w:r>
      <w:r w:rsidR="00863231" w:rsidRPr="000D587B">
        <w:rPr>
          <w:rFonts w:asciiTheme="minorEastAsia" w:hAnsiTheme="minorEastAsia" w:hint="eastAsia"/>
          <w:lang w:eastAsia="zh-CN"/>
        </w:rPr>
        <w:t>乙方</w:t>
      </w:r>
      <w:r w:rsidR="006A2F97" w:rsidRPr="000D587B">
        <w:rPr>
          <w:rFonts w:asciiTheme="minorEastAsia" w:hAnsiTheme="minorEastAsia" w:hint="eastAsia"/>
          <w:lang w:eastAsia="zh-CN"/>
        </w:rPr>
        <w:t>可自报最短的安装调试工期。如果因设备质量达不到要求而未能在规定的时间内完成验收，</w:t>
      </w:r>
      <w:r w:rsidR="00863231" w:rsidRPr="000D587B">
        <w:rPr>
          <w:rFonts w:asciiTheme="minorEastAsia" w:hAnsiTheme="minorEastAsia" w:hint="eastAsia"/>
          <w:lang w:eastAsia="zh-CN"/>
        </w:rPr>
        <w:t>甲方</w:t>
      </w:r>
      <w:r w:rsidR="006A2F97" w:rsidRPr="000D587B">
        <w:rPr>
          <w:rFonts w:asciiTheme="minorEastAsia" w:hAnsiTheme="minorEastAsia" w:hint="eastAsia"/>
          <w:lang w:eastAsia="zh-CN"/>
        </w:rPr>
        <w:t>有权向</w:t>
      </w:r>
      <w:r w:rsidR="00863231" w:rsidRPr="000D587B">
        <w:rPr>
          <w:rFonts w:asciiTheme="minorEastAsia" w:hAnsiTheme="minorEastAsia" w:hint="eastAsia"/>
          <w:lang w:eastAsia="zh-CN"/>
        </w:rPr>
        <w:t>乙方</w:t>
      </w:r>
      <w:r w:rsidR="006A2F97" w:rsidRPr="000D587B">
        <w:rPr>
          <w:rFonts w:asciiTheme="minorEastAsia" w:hAnsiTheme="minorEastAsia" w:hint="eastAsia"/>
          <w:lang w:eastAsia="zh-CN"/>
        </w:rPr>
        <w:t>提出索赔。</w:t>
      </w:r>
    </w:p>
    <w:p w:rsidR="00F536D7" w:rsidRPr="000D587B" w:rsidRDefault="006A2F97" w:rsidP="00810D16">
      <w:pPr>
        <w:ind w:left="883" w:hangingChars="400" w:hanging="883"/>
        <w:rPr>
          <w:rFonts w:asciiTheme="minorEastAsia" w:hAnsiTheme="minorEastAsia"/>
          <w:lang w:eastAsia="zh-CN"/>
        </w:rPr>
      </w:pPr>
      <w:r w:rsidRPr="000D587B">
        <w:rPr>
          <w:rFonts w:asciiTheme="minorEastAsia" w:hAnsiTheme="minorEastAsia" w:hint="eastAsia"/>
          <w:b/>
          <w:szCs w:val="21"/>
          <w:lang w:eastAsia="zh-CN"/>
        </w:rPr>
        <w:lastRenderedPageBreak/>
        <w:t>9.4</w:t>
      </w:r>
      <w:r w:rsidR="00810D16" w:rsidRPr="000D587B">
        <w:rPr>
          <w:rFonts w:asciiTheme="minorEastAsia" w:hAnsiTheme="minorEastAsia" w:hint="eastAsia"/>
          <w:b/>
          <w:szCs w:val="21"/>
          <w:lang w:eastAsia="zh-CN"/>
        </w:rPr>
        <w:t xml:space="preserve">     </w:t>
      </w:r>
      <w:r w:rsidRPr="000D587B">
        <w:rPr>
          <w:rFonts w:asciiTheme="minorEastAsia" w:hAnsiTheme="minorEastAsia" w:hint="eastAsia"/>
          <w:lang w:eastAsia="zh-CN"/>
        </w:rPr>
        <w:t>本项目的安装公司、</w:t>
      </w:r>
      <w:proofErr w:type="gramStart"/>
      <w:r w:rsidRPr="000D587B">
        <w:rPr>
          <w:rFonts w:asciiTheme="minorEastAsia" w:hAnsiTheme="minorEastAsia" w:hint="eastAsia"/>
          <w:lang w:eastAsia="zh-CN"/>
        </w:rPr>
        <w:t>维保队伍</w:t>
      </w:r>
      <w:proofErr w:type="gramEnd"/>
      <w:r w:rsidRPr="000D587B">
        <w:rPr>
          <w:rFonts w:asciiTheme="minorEastAsia" w:hAnsiTheme="minorEastAsia" w:hint="eastAsia"/>
          <w:lang w:eastAsia="zh-CN"/>
        </w:rPr>
        <w:t>等情况，应在投标文件中明确，并有本项目的专项协议和文件支持，供</w:t>
      </w:r>
      <w:r w:rsidR="00863231" w:rsidRPr="000D587B">
        <w:rPr>
          <w:rFonts w:asciiTheme="minorEastAsia" w:hAnsiTheme="minorEastAsia" w:hint="eastAsia"/>
          <w:lang w:eastAsia="zh-CN"/>
        </w:rPr>
        <w:t>甲方</w:t>
      </w:r>
      <w:r w:rsidRPr="000D587B">
        <w:rPr>
          <w:rFonts w:asciiTheme="minorEastAsia" w:hAnsiTheme="minorEastAsia" w:hint="eastAsia"/>
          <w:lang w:eastAsia="zh-CN"/>
        </w:rPr>
        <w:t>确认；安装公司、</w:t>
      </w:r>
      <w:proofErr w:type="gramStart"/>
      <w:r w:rsidRPr="000D587B">
        <w:rPr>
          <w:rFonts w:asciiTheme="minorEastAsia" w:hAnsiTheme="minorEastAsia" w:hint="eastAsia"/>
          <w:lang w:eastAsia="zh-CN"/>
        </w:rPr>
        <w:t>维保队伍</w:t>
      </w:r>
      <w:proofErr w:type="gramEnd"/>
      <w:r w:rsidRPr="000D587B">
        <w:rPr>
          <w:rFonts w:asciiTheme="minorEastAsia" w:hAnsiTheme="minorEastAsia" w:hint="eastAsia"/>
          <w:lang w:eastAsia="zh-CN"/>
        </w:rPr>
        <w:t>的资质（询标时投标单位提供正本）和业绩应符合招标要求。</w:t>
      </w:r>
    </w:p>
    <w:p w:rsidR="00F536D7" w:rsidRPr="000D587B" w:rsidRDefault="00810D16" w:rsidP="00810D16">
      <w:pPr>
        <w:ind w:left="883" w:hangingChars="400" w:hanging="883"/>
        <w:rPr>
          <w:rFonts w:asciiTheme="minorEastAsia" w:hAnsiTheme="minorEastAsia"/>
          <w:lang w:eastAsia="zh-CN"/>
        </w:rPr>
      </w:pPr>
      <w:r w:rsidRPr="000D587B">
        <w:rPr>
          <w:rFonts w:asciiTheme="minorEastAsia" w:hAnsiTheme="minorEastAsia" w:hint="eastAsia"/>
          <w:b/>
          <w:szCs w:val="21"/>
          <w:lang w:eastAsia="zh-CN"/>
        </w:rPr>
        <w:t xml:space="preserve">9.5     </w:t>
      </w:r>
      <w:r w:rsidR="006A2F97" w:rsidRPr="000D587B">
        <w:rPr>
          <w:rFonts w:asciiTheme="minorEastAsia" w:hAnsiTheme="minorEastAsia" w:hint="eastAsia"/>
          <w:lang w:eastAsia="zh-CN"/>
        </w:rPr>
        <w:t>请提供承担本次项目的项目经理名单、简历、资质证书；项目经理的资质和业绩应符合招标要求，询标时投标单位提供资质正本和请出示业绩的相关证明文件；项目经理一经招标确认，不得更换；同时也请提供安装、</w:t>
      </w:r>
      <w:proofErr w:type="gramStart"/>
      <w:r w:rsidR="006A2F97" w:rsidRPr="000D587B">
        <w:rPr>
          <w:rFonts w:asciiTheme="minorEastAsia" w:hAnsiTheme="minorEastAsia" w:hint="eastAsia"/>
          <w:lang w:eastAsia="zh-CN"/>
        </w:rPr>
        <w:t>维保队伍</w:t>
      </w:r>
      <w:proofErr w:type="gramEnd"/>
      <w:r w:rsidR="006A2F97" w:rsidRPr="000D587B">
        <w:rPr>
          <w:rFonts w:asciiTheme="minorEastAsia" w:hAnsiTheme="minorEastAsia" w:hint="eastAsia"/>
          <w:lang w:eastAsia="zh-CN"/>
        </w:rPr>
        <w:t>主要工程技术人员名单、个人资质及上岗证复印件。</w:t>
      </w:r>
    </w:p>
    <w:p w:rsidR="00F536D7" w:rsidRPr="000D587B" w:rsidRDefault="00810D16" w:rsidP="00810D16">
      <w:pPr>
        <w:ind w:left="883" w:hangingChars="400" w:hanging="883"/>
        <w:rPr>
          <w:rFonts w:asciiTheme="minorEastAsia" w:hAnsiTheme="minorEastAsia"/>
          <w:lang w:eastAsia="zh-CN"/>
        </w:rPr>
      </w:pPr>
      <w:r w:rsidRPr="000D587B">
        <w:rPr>
          <w:rFonts w:asciiTheme="minorEastAsia" w:hAnsiTheme="minorEastAsia" w:hint="eastAsia"/>
          <w:b/>
          <w:szCs w:val="21"/>
          <w:lang w:eastAsia="zh-CN"/>
        </w:rPr>
        <w:t xml:space="preserve">9.6     </w:t>
      </w:r>
      <w:r w:rsidR="006A2F97" w:rsidRPr="000D587B">
        <w:rPr>
          <w:rFonts w:asciiTheme="minorEastAsia" w:hAnsiTheme="minorEastAsia" w:hint="eastAsia"/>
          <w:lang w:eastAsia="zh-CN"/>
        </w:rPr>
        <w:t>在安装调试期间，项目经理、副经理以及主要行政与技术领导等，必须长驻工地，不得多工地兼职；本项目对安装队伍的各种人员(特别是项目经理部的主要管理人员、主要技术人员)的到位、任职、多工地兼职，作为设备的</w:t>
      </w:r>
      <w:r w:rsidR="00863231" w:rsidRPr="000D587B">
        <w:rPr>
          <w:rFonts w:asciiTheme="minorEastAsia" w:hAnsiTheme="minorEastAsia" w:hint="eastAsia"/>
          <w:lang w:eastAsia="zh-CN"/>
        </w:rPr>
        <w:t>乙方</w:t>
      </w:r>
      <w:r w:rsidR="006A2F97" w:rsidRPr="000D587B">
        <w:rPr>
          <w:rFonts w:asciiTheme="minorEastAsia" w:hAnsiTheme="minorEastAsia" w:hint="eastAsia"/>
          <w:lang w:eastAsia="zh-CN"/>
        </w:rPr>
        <w:t>履行合同义务是否符合合同约定来考核。安装合同签订后，项目班子主要成员未按时到位，则监理工程师不签发开</w:t>
      </w:r>
      <w:proofErr w:type="gramStart"/>
      <w:r w:rsidR="006A2F97" w:rsidRPr="000D587B">
        <w:rPr>
          <w:rFonts w:asciiTheme="minorEastAsia" w:hAnsiTheme="minorEastAsia" w:hint="eastAsia"/>
          <w:lang w:eastAsia="zh-CN"/>
        </w:rPr>
        <w:t>工令</w:t>
      </w:r>
      <w:proofErr w:type="gramEnd"/>
      <w:r w:rsidR="006A2F97" w:rsidRPr="000D587B">
        <w:rPr>
          <w:rFonts w:asciiTheme="minorEastAsia" w:hAnsiTheme="minorEastAsia" w:hint="eastAsia"/>
          <w:lang w:eastAsia="zh-CN"/>
        </w:rPr>
        <w:t>；安装进行中，班子主要成员离开工地应向监理工程师请假，经过批准后才能离开；擅自离开工地，监理工程师将发出停工令，待人员回到岗位后才批准复工，由此产生的工期及经济损失设备的</w:t>
      </w:r>
      <w:r w:rsidR="00863231" w:rsidRPr="000D587B">
        <w:rPr>
          <w:rFonts w:asciiTheme="minorEastAsia" w:hAnsiTheme="minorEastAsia" w:hint="eastAsia"/>
          <w:lang w:eastAsia="zh-CN"/>
        </w:rPr>
        <w:t>乙方</w:t>
      </w:r>
      <w:r w:rsidR="006A2F97" w:rsidRPr="000D587B">
        <w:rPr>
          <w:rFonts w:asciiTheme="minorEastAsia" w:hAnsiTheme="minorEastAsia" w:hint="eastAsia"/>
          <w:lang w:eastAsia="zh-CN"/>
        </w:rPr>
        <w:t>自负，造成</w:t>
      </w:r>
      <w:r w:rsidR="00863231" w:rsidRPr="000D587B">
        <w:rPr>
          <w:rFonts w:asciiTheme="minorEastAsia" w:hAnsiTheme="minorEastAsia" w:hint="eastAsia"/>
          <w:lang w:eastAsia="zh-CN"/>
        </w:rPr>
        <w:t>甲方</w:t>
      </w:r>
      <w:r w:rsidR="006A2F97" w:rsidRPr="000D587B">
        <w:rPr>
          <w:rFonts w:asciiTheme="minorEastAsia" w:hAnsiTheme="minorEastAsia" w:hint="eastAsia"/>
          <w:lang w:eastAsia="zh-CN"/>
        </w:rPr>
        <w:t>损失的，</w:t>
      </w:r>
      <w:r w:rsidR="00863231" w:rsidRPr="000D587B">
        <w:rPr>
          <w:rFonts w:asciiTheme="minorEastAsia" w:hAnsiTheme="minorEastAsia" w:hint="eastAsia"/>
          <w:lang w:eastAsia="zh-CN"/>
        </w:rPr>
        <w:t>甲方</w:t>
      </w:r>
      <w:r w:rsidR="006A2F97" w:rsidRPr="000D587B">
        <w:rPr>
          <w:rFonts w:asciiTheme="minorEastAsia" w:hAnsiTheme="minorEastAsia" w:hint="eastAsia"/>
          <w:lang w:eastAsia="zh-CN"/>
        </w:rPr>
        <w:t>保留索赔的权利。项目经理一周必须保证5天驻工地，每天不少于8小时，擅自离开一天对施工队伍处于安装合同金额0.05%的罚金，发现3次</w:t>
      </w:r>
      <w:r w:rsidR="00863231" w:rsidRPr="000D587B">
        <w:rPr>
          <w:rFonts w:asciiTheme="minorEastAsia" w:hAnsiTheme="minorEastAsia" w:hint="eastAsia"/>
          <w:lang w:eastAsia="zh-CN"/>
        </w:rPr>
        <w:t>甲方</w:t>
      </w:r>
      <w:r w:rsidR="006A2F97" w:rsidRPr="000D587B">
        <w:rPr>
          <w:rFonts w:asciiTheme="minorEastAsia" w:hAnsiTheme="minorEastAsia" w:hint="eastAsia"/>
          <w:lang w:eastAsia="zh-CN"/>
        </w:rPr>
        <w:t>可终止安装合同，安装公司双倍返还</w:t>
      </w:r>
      <w:r w:rsidR="00863231" w:rsidRPr="000D587B">
        <w:rPr>
          <w:rFonts w:asciiTheme="minorEastAsia" w:hAnsiTheme="minorEastAsia" w:hint="eastAsia"/>
          <w:lang w:eastAsia="zh-CN"/>
        </w:rPr>
        <w:t>甲方</w:t>
      </w:r>
      <w:r w:rsidR="006A2F97" w:rsidRPr="000D587B">
        <w:rPr>
          <w:rFonts w:asciiTheme="minorEastAsia" w:hAnsiTheme="minorEastAsia" w:hint="eastAsia"/>
          <w:lang w:eastAsia="zh-CN"/>
        </w:rPr>
        <w:t>支付的安装合同款；设备的</w:t>
      </w:r>
      <w:r w:rsidR="00863231" w:rsidRPr="000D587B">
        <w:rPr>
          <w:rFonts w:asciiTheme="minorEastAsia" w:hAnsiTheme="minorEastAsia" w:hint="eastAsia"/>
          <w:lang w:eastAsia="zh-CN"/>
        </w:rPr>
        <w:t>乙方</w:t>
      </w:r>
      <w:r w:rsidR="006A2F97" w:rsidRPr="000D587B">
        <w:rPr>
          <w:rFonts w:asciiTheme="minorEastAsia" w:hAnsiTheme="minorEastAsia" w:hint="eastAsia"/>
          <w:lang w:eastAsia="zh-CN"/>
        </w:rPr>
        <w:t>还按规定支付误期赔偿费。</w:t>
      </w:r>
    </w:p>
    <w:p w:rsidR="00F536D7" w:rsidRPr="000D587B" w:rsidRDefault="00810D16" w:rsidP="00810D16">
      <w:pPr>
        <w:ind w:left="883" w:hangingChars="400" w:hanging="883"/>
        <w:rPr>
          <w:rFonts w:asciiTheme="minorEastAsia" w:hAnsiTheme="minorEastAsia"/>
          <w:lang w:eastAsia="zh-CN"/>
        </w:rPr>
      </w:pPr>
      <w:r w:rsidRPr="000D587B">
        <w:rPr>
          <w:rFonts w:asciiTheme="minorEastAsia" w:hAnsiTheme="minorEastAsia" w:hint="eastAsia"/>
          <w:b/>
          <w:szCs w:val="21"/>
          <w:lang w:eastAsia="zh-CN"/>
        </w:rPr>
        <w:t xml:space="preserve">9.7     </w:t>
      </w:r>
      <w:r w:rsidR="006A2F97" w:rsidRPr="000D587B">
        <w:rPr>
          <w:rFonts w:asciiTheme="minorEastAsia" w:hAnsiTheme="minorEastAsia" w:hint="eastAsia"/>
          <w:lang w:eastAsia="zh-CN"/>
        </w:rPr>
        <w:t>施工队伍人员资格的特别规定：所有特殊工种人员、各种领班以上人员均应符合有关规定的资质，并且应持有该项工作的上岗证，在施工期间佩带其上岗证供技术监督局、</w:t>
      </w:r>
      <w:r w:rsidR="00863231" w:rsidRPr="000D587B">
        <w:rPr>
          <w:rFonts w:asciiTheme="minorEastAsia" w:hAnsiTheme="minorEastAsia" w:hint="eastAsia"/>
          <w:lang w:eastAsia="zh-CN"/>
        </w:rPr>
        <w:t>甲方</w:t>
      </w:r>
      <w:r w:rsidR="006A2F97" w:rsidRPr="000D587B">
        <w:rPr>
          <w:rFonts w:asciiTheme="minorEastAsia" w:hAnsiTheme="minorEastAsia" w:hint="eastAsia"/>
          <w:lang w:eastAsia="zh-CN"/>
        </w:rPr>
        <w:t>代表随时检查。在特殊工种的施工中，若发现不佩带上岗证的人员施工，则按每发现一次，罚款 100元/人、次；累计10次则停工整顿。</w:t>
      </w:r>
    </w:p>
    <w:p w:rsidR="00F536D7" w:rsidRPr="000D587B" w:rsidRDefault="00810D16" w:rsidP="00810D16">
      <w:pPr>
        <w:ind w:left="883" w:hangingChars="400" w:hanging="883"/>
        <w:rPr>
          <w:rFonts w:asciiTheme="minorEastAsia" w:hAnsiTheme="minorEastAsia"/>
          <w:lang w:eastAsia="zh-CN"/>
        </w:rPr>
      </w:pPr>
      <w:r w:rsidRPr="000D587B">
        <w:rPr>
          <w:rFonts w:asciiTheme="minorEastAsia" w:hAnsiTheme="minorEastAsia" w:hint="eastAsia"/>
          <w:b/>
          <w:szCs w:val="21"/>
          <w:lang w:eastAsia="zh-CN"/>
        </w:rPr>
        <w:t xml:space="preserve">9.8     </w:t>
      </w:r>
      <w:r w:rsidR="00863231" w:rsidRPr="000D587B">
        <w:rPr>
          <w:rFonts w:asciiTheme="minorEastAsia" w:hAnsiTheme="minorEastAsia" w:hint="eastAsia"/>
          <w:lang w:eastAsia="zh-CN"/>
        </w:rPr>
        <w:t>乙方</w:t>
      </w:r>
      <w:r w:rsidR="006A2F97" w:rsidRPr="000D587B">
        <w:rPr>
          <w:rFonts w:asciiTheme="minorEastAsia" w:hAnsiTheme="minorEastAsia" w:hint="eastAsia"/>
          <w:lang w:eastAsia="zh-CN"/>
        </w:rPr>
        <w:t>安装人员的安全、环保和意外险、安装施工有关许可证等，由</w:t>
      </w:r>
      <w:r w:rsidR="00863231" w:rsidRPr="000D587B">
        <w:rPr>
          <w:rFonts w:asciiTheme="minorEastAsia" w:hAnsiTheme="minorEastAsia" w:hint="eastAsia"/>
          <w:lang w:eastAsia="zh-CN"/>
        </w:rPr>
        <w:t>乙方</w:t>
      </w:r>
      <w:r w:rsidR="006A2F97" w:rsidRPr="000D587B">
        <w:rPr>
          <w:rFonts w:asciiTheme="minorEastAsia" w:hAnsiTheme="minorEastAsia" w:hint="eastAsia"/>
          <w:lang w:eastAsia="zh-CN"/>
        </w:rPr>
        <w:t>自行办理。施工中施工单位必须按施工安全规范和采取预防事故的措施，确保施工安全和第三者安全。</w:t>
      </w:r>
      <w:proofErr w:type="gramStart"/>
      <w:r w:rsidR="006A2F97" w:rsidRPr="000D587B">
        <w:rPr>
          <w:rFonts w:asciiTheme="minorEastAsia" w:hAnsiTheme="minorEastAsia" w:hint="eastAsia"/>
          <w:lang w:eastAsia="zh-CN"/>
        </w:rPr>
        <w:t>凡施工</w:t>
      </w:r>
      <w:proofErr w:type="gramEnd"/>
      <w:r w:rsidR="006A2F97" w:rsidRPr="000D587B">
        <w:rPr>
          <w:rFonts w:asciiTheme="minorEastAsia" w:hAnsiTheme="minorEastAsia" w:hint="eastAsia"/>
          <w:lang w:eastAsia="zh-CN"/>
        </w:rPr>
        <w:t>中发生的一切安全事故，均由</w:t>
      </w:r>
      <w:r w:rsidR="00863231" w:rsidRPr="000D587B">
        <w:rPr>
          <w:rFonts w:asciiTheme="minorEastAsia" w:hAnsiTheme="minorEastAsia" w:hint="eastAsia"/>
          <w:lang w:eastAsia="zh-CN"/>
        </w:rPr>
        <w:t>乙方</w:t>
      </w:r>
      <w:r w:rsidR="006A2F97" w:rsidRPr="000D587B">
        <w:rPr>
          <w:rFonts w:asciiTheme="minorEastAsia" w:hAnsiTheme="minorEastAsia" w:hint="eastAsia"/>
          <w:lang w:eastAsia="zh-CN"/>
        </w:rPr>
        <w:t>负责，并立即书面报告</w:t>
      </w:r>
      <w:r w:rsidR="00863231" w:rsidRPr="000D587B">
        <w:rPr>
          <w:rFonts w:asciiTheme="minorEastAsia" w:hAnsiTheme="minorEastAsia" w:hint="eastAsia"/>
          <w:lang w:eastAsia="zh-CN"/>
        </w:rPr>
        <w:t>甲方</w:t>
      </w:r>
      <w:r w:rsidR="006A2F97" w:rsidRPr="000D587B">
        <w:rPr>
          <w:rFonts w:asciiTheme="minorEastAsia" w:hAnsiTheme="minorEastAsia" w:hint="eastAsia"/>
          <w:lang w:eastAsia="zh-CN"/>
        </w:rPr>
        <w:t>或主管单位备案。</w:t>
      </w:r>
    </w:p>
    <w:p w:rsidR="00F536D7" w:rsidRPr="000D587B" w:rsidRDefault="00810D16" w:rsidP="00810D16">
      <w:pPr>
        <w:ind w:left="883" w:hangingChars="400" w:hanging="883"/>
        <w:rPr>
          <w:rFonts w:asciiTheme="minorEastAsia" w:hAnsiTheme="minorEastAsia"/>
          <w:lang w:eastAsia="zh-CN"/>
        </w:rPr>
      </w:pPr>
      <w:r w:rsidRPr="000D587B">
        <w:rPr>
          <w:rFonts w:asciiTheme="minorEastAsia" w:hAnsiTheme="minorEastAsia" w:hint="eastAsia"/>
          <w:b/>
          <w:szCs w:val="21"/>
          <w:lang w:eastAsia="zh-CN"/>
        </w:rPr>
        <w:t xml:space="preserve">9.9     </w:t>
      </w:r>
      <w:r w:rsidR="006A2F97" w:rsidRPr="000D587B">
        <w:rPr>
          <w:rFonts w:asciiTheme="minorEastAsia" w:hAnsiTheme="minorEastAsia" w:hint="eastAsia"/>
          <w:lang w:eastAsia="zh-CN"/>
        </w:rPr>
        <w:t>在设备进入调试阶段，</w:t>
      </w:r>
      <w:r w:rsidR="00863231" w:rsidRPr="000D587B">
        <w:rPr>
          <w:rFonts w:asciiTheme="minorEastAsia" w:hAnsiTheme="minorEastAsia" w:hint="eastAsia"/>
          <w:lang w:eastAsia="zh-CN"/>
        </w:rPr>
        <w:t>甲方</w:t>
      </w:r>
      <w:r w:rsidR="006A2F97" w:rsidRPr="000D587B">
        <w:rPr>
          <w:rFonts w:asciiTheme="minorEastAsia" w:hAnsiTheme="minorEastAsia" w:hint="eastAsia"/>
          <w:lang w:eastAsia="zh-CN"/>
        </w:rPr>
        <w:t>操作维护人员随同一起参与工作，以便掌握设备的其本情况。</w:t>
      </w:r>
    </w:p>
    <w:p w:rsidR="00F536D7" w:rsidRPr="000D587B" w:rsidRDefault="00810D16" w:rsidP="00810D16">
      <w:pPr>
        <w:ind w:left="883" w:hangingChars="400" w:hanging="883"/>
        <w:rPr>
          <w:rFonts w:asciiTheme="minorEastAsia" w:hAnsiTheme="minorEastAsia"/>
          <w:lang w:eastAsia="zh-CN"/>
        </w:rPr>
      </w:pPr>
      <w:r w:rsidRPr="000D587B">
        <w:rPr>
          <w:rFonts w:asciiTheme="minorEastAsia" w:hAnsiTheme="minorEastAsia" w:hint="eastAsia"/>
          <w:b/>
          <w:szCs w:val="21"/>
          <w:lang w:eastAsia="zh-CN"/>
        </w:rPr>
        <w:t xml:space="preserve">9.10    </w:t>
      </w:r>
      <w:r w:rsidR="006A2F97" w:rsidRPr="000D587B">
        <w:rPr>
          <w:rFonts w:asciiTheme="minorEastAsia" w:hAnsiTheme="minorEastAsia" w:hint="eastAsia"/>
          <w:lang w:eastAsia="zh-CN"/>
        </w:rPr>
        <w:t>明确在安装、调试过程中需</w:t>
      </w:r>
      <w:r w:rsidR="00863231" w:rsidRPr="000D587B">
        <w:rPr>
          <w:rFonts w:asciiTheme="minorEastAsia" w:hAnsiTheme="minorEastAsia" w:hint="eastAsia"/>
          <w:lang w:eastAsia="zh-CN"/>
        </w:rPr>
        <w:t>甲方</w:t>
      </w:r>
      <w:r w:rsidR="006A2F97" w:rsidRPr="000D587B">
        <w:rPr>
          <w:rFonts w:asciiTheme="minorEastAsia" w:hAnsiTheme="minorEastAsia" w:hint="eastAsia"/>
          <w:lang w:eastAsia="zh-CN"/>
        </w:rPr>
        <w:t>配合的工作和需</w:t>
      </w:r>
      <w:r w:rsidR="00863231" w:rsidRPr="000D587B">
        <w:rPr>
          <w:rFonts w:asciiTheme="minorEastAsia" w:hAnsiTheme="minorEastAsia" w:hint="eastAsia"/>
          <w:lang w:eastAsia="zh-CN"/>
        </w:rPr>
        <w:t>甲方</w:t>
      </w:r>
      <w:r w:rsidR="006A2F97" w:rsidRPr="000D587B">
        <w:rPr>
          <w:rFonts w:asciiTheme="minorEastAsia" w:hAnsiTheme="minorEastAsia" w:hint="eastAsia"/>
          <w:lang w:eastAsia="zh-CN"/>
        </w:rPr>
        <w:t>提供的条件。</w:t>
      </w:r>
    </w:p>
    <w:p w:rsidR="00F536D7" w:rsidRPr="000D587B" w:rsidRDefault="00810D16" w:rsidP="00810D16">
      <w:pPr>
        <w:ind w:left="883" w:hangingChars="400" w:hanging="883"/>
        <w:rPr>
          <w:rFonts w:asciiTheme="minorEastAsia" w:hAnsiTheme="minorEastAsia"/>
          <w:b/>
          <w:szCs w:val="21"/>
          <w:lang w:eastAsia="zh-CN"/>
        </w:rPr>
      </w:pPr>
      <w:r w:rsidRPr="000D587B">
        <w:rPr>
          <w:rFonts w:asciiTheme="minorEastAsia" w:hAnsiTheme="minorEastAsia" w:hint="eastAsia"/>
          <w:b/>
          <w:szCs w:val="21"/>
          <w:lang w:eastAsia="zh-CN"/>
        </w:rPr>
        <w:lastRenderedPageBreak/>
        <w:t xml:space="preserve">9.11    </w:t>
      </w:r>
      <w:r w:rsidR="006A2F97" w:rsidRPr="000D587B">
        <w:rPr>
          <w:rFonts w:asciiTheme="minorEastAsia" w:hAnsiTheme="minorEastAsia" w:hint="eastAsia"/>
          <w:lang w:eastAsia="zh-CN"/>
        </w:rPr>
        <w:t>在施工期间遵守施工现场有关规章制度，出席现场施工协调会，落实协调后会的工作，服从</w:t>
      </w:r>
      <w:r w:rsidR="00863231" w:rsidRPr="000D587B">
        <w:rPr>
          <w:rFonts w:asciiTheme="minorEastAsia" w:hAnsiTheme="minorEastAsia" w:hint="eastAsia"/>
          <w:lang w:eastAsia="zh-CN"/>
        </w:rPr>
        <w:t>甲方</w:t>
      </w:r>
      <w:r w:rsidR="006A2F97" w:rsidRPr="000D587B">
        <w:rPr>
          <w:rFonts w:asciiTheme="minorEastAsia" w:hAnsiTheme="minorEastAsia" w:hint="eastAsia"/>
          <w:lang w:eastAsia="zh-CN"/>
        </w:rPr>
        <w:t>及</w:t>
      </w:r>
      <w:r w:rsidR="00863231" w:rsidRPr="000D587B">
        <w:rPr>
          <w:rFonts w:asciiTheme="minorEastAsia" w:hAnsiTheme="minorEastAsia" w:hint="eastAsia"/>
          <w:lang w:eastAsia="zh-CN"/>
        </w:rPr>
        <w:t>甲方</w:t>
      </w:r>
      <w:r w:rsidR="006A2F97" w:rsidRPr="000D587B">
        <w:rPr>
          <w:rFonts w:asciiTheme="minorEastAsia" w:hAnsiTheme="minorEastAsia" w:hint="eastAsia"/>
          <w:lang w:eastAsia="zh-CN"/>
        </w:rPr>
        <w:t>委托的监理单位监理。</w:t>
      </w:r>
    </w:p>
    <w:p w:rsidR="00F536D7" w:rsidRPr="000D587B" w:rsidRDefault="00810D16" w:rsidP="00810D16">
      <w:pPr>
        <w:ind w:left="883" w:hangingChars="400" w:hanging="883"/>
        <w:rPr>
          <w:rFonts w:asciiTheme="minorEastAsia" w:hAnsiTheme="minorEastAsia"/>
          <w:b/>
          <w:szCs w:val="21"/>
          <w:lang w:eastAsia="zh-CN"/>
        </w:rPr>
      </w:pPr>
      <w:r w:rsidRPr="000D587B">
        <w:rPr>
          <w:rFonts w:asciiTheme="minorEastAsia" w:hAnsiTheme="minorEastAsia" w:hint="eastAsia"/>
          <w:b/>
          <w:szCs w:val="21"/>
          <w:lang w:eastAsia="zh-CN"/>
        </w:rPr>
        <w:t xml:space="preserve">9.12    </w:t>
      </w:r>
      <w:r w:rsidR="006A2F97" w:rsidRPr="000D587B">
        <w:rPr>
          <w:rFonts w:asciiTheme="minorEastAsia" w:hAnsiTheme="minorEastAsia" w:hint="eastAsia"/>
          <w:lang w:eastAsia="zh-CN"/>
        </w:rPr>
        <w:t>投标单位在投标文件中应提供本项目专项的施工组织设计，包括：施工方案、质保体系、安全紧急预案、安全文明施工等文件，不仅限于此。</w:t>
      </w:r>
    </w:p>
    <w:p w:rsidR="00F536D7" w:rsidRPr="000D587B" w:rsidRDefault="00810D16" w:rsidP="00810D16">
      <w:pPr>
        <w:ind w:left="883" w:hangingChars="400" w:hanging="883"/>
        <w:rPr>
          <w:rFonts w:asciiTheme="minorEastAsia" w:hAnsiTheme="minorEastAsia"/>
          <w:lang w:eastAsia="zh-CN"/>
        </w:rPr>
      </w:pPr>
      <w:r w:rsidRPr="000D587B">
        <w:rPr>
          <w:rFonts w:asciiTheme="minorEastAsia" w:hAnsiTheme="minorEastAsia" w:hint="eastAsia"/>
          <w:b/>
          <w:szCs w:val="21"/>
          <w:lang w:eastAsia="zh-CN"/>
        </w:rPr>
        <w:t xml:space="preserve">9.13    </w:t>
      </w:r>
      <w:r w:rsidR="006A2F97" w:rsidRPr="000D587B">
        <w:rPr>
          <w:rFonts w:asciiTheme="minorEastAsia" w:hAnsiTheme="minorEastAsia" w:hint="eastAsia"/>
          <w:lang w:eastAsia="zh-CN"/>
        </w:rPr>
        <w:t>施工用水、用电已接入距红线范围50米以内，</w:t>
      </w:r>
      <w:r w:rsidR="004A44B6" w:rsidRPr="000D587B">
        <w:rPr>
          <w:rFonts w:asciiTheme="minorEastAsia" w:hAnsiTheme="minorEastAsia" w:hint="eastAsia"/>
          <w:lang w:eastAsia="zh-CN"/>
        </w:rPr>
        <w:t>投标</w:t>
      </w:r>
      <w:r w:rsidR="006A2F97" w:rsidRPr="000D587B">
        <w:rPr>
          <w:rFonts w:asciiTheme="minorEastAsia" w:hAnsiTheme="minorEastAsia" w:hint="eastAsia"/>
          <w:lang w:eastAsia="zh-CN"/>
        </w:rPr>
        <w:t>单位可直接向总</w:t>
      </w:r>
      <w:proofErr w:type="gramStart"/>
      <w:r w:rsidR="006A2F97" w:rsidRPr="000D587B">
        <w:rPr>
          <w:rFonts w:asciiTheme="minorEastAsia" w:hAnsiTheme="minorEastAsia" w:hint="eastAsia"/>
          <w:lang w:eastAsia="zh-CN"/>
        </w:rPr>
        <w:t>包施工</w:t>
      </w:r>
      <w:proofErr w:type="gramEnd"/>
      <w:r w:rsidR="006A2F97" w:rsidRPr="000D587B">
        <w:rPr>
          <w:rFonts w:asciiTheme="minorEastAsia" w:hAnsiTheme="minorEastAsia" w:hint="eastAsia"/>
          <w:lang w:eastAsia="zh-CN"/>
        </w:rPr>
        <w:t>单位申请用水、用电。施工临时供电电缆、调试供电电缆、</w:t>
      </w:r>
      <w:r w:rsidR="004A44B6" w:rsidRPr="000D587B">
        <w:rPr>
          <w:rFonts w:asciiTheme="minorEastAsia" w:hAnsiTheme="minorEastAsia" w:hint="eastAsia"/>
          <w:lang w:eastAsia="zh-CN"/>
        </w:rPr>
        <w:t>安装</w:t>
      </w:r>
      <w:r w:rsidR="006A2F97" w:rsidRPr="000D587B">
        <w:rPr>
          <w:rFonts w:asciiTheme="minorEastAsia" w:hAnsiTheme="minorEastAsia" w:hint="eastAsia"/>
          <w:lang w:eastAsia="zh-CN"/>
        </w:rPr>
        <w:t>调试</w:t>
      </w:r>
      <w:r w:rsidR="004A44B6" w:rsidRPr="000D587B">
        <w:rPr>
          <w:rFonts w:asciiTheme="minorEastAsia" w:hAnsiTheme="minorEastAsia" w:hint="eastAsia"/>
          <w:lang w:eastAsia="zh-CN"/>
        </w:rPr>
        <w:t>用水</w:t>
      </w:r>
      <w:r w:rsidR="006A2F97" w:rsidRPr="000D587B">
        <w:rPr>
          <w:rFonts w:asciiTheme="minorEastAsia" w:hAnsiTheme="minorEastAsia" w:hint="eastAsia"/>
          <w:lang w:eastAsia="zh-CN"/>
        </w:rPr>
        <w:t>用电</w:t>
      </w:r>
      <w:r w:rsidR="004A44B6" w:rsidRPr="000D587B">
        <w:rPr>
          <w:rFonts w:asciiTheme="minorEastAsia" w:hAnsiTheme="minorEastAsia" w:hint="eastAsia"/>
          <w:lang w:eastAsia="zh-CN"/>
        </w:rPr>
        <w:t>等</w:t>
      </w:r>
      <w:r w:rsidR="006A2F97" w:rsidRPr="000D587B">
        <w:rPr>
          <w:rFonts w:asciiTheme="minorEastAsia" w:hAnsiTheme="minorEastAsia" w:hint="eastAsia"/>
          <w:lang w:eastAsia="zh-CN"/>
        </w:rPr>
        <w:t>由此引起的费用由</w:t>
      </w:r>
      <w:r w:rsidR="004A44B6" w:rsidRPr="000D587B">
        <w:rPr>
          <w:rFonts w:asciiTheme="minorEastAsia" w:hAnsiTheme="minorEastAsia" w:hint="eastAsia"/>
          <w:lang w:eastAsia="zh-CN"/>
        </w:rPr>
        <w:t>投标</w:t>
      </w:r>
      <w:r w:rsidR="006A2F97" w:rsidRPr="000D587B">
        <w:rPr>
          <w:rFonts w:asciiTheme="minorEastAsia" w:hAnsiTheme="minorEastAsia" w:hint="eastAsia"/>
          <w:lang w:eastAsia="zh-CN"/>
        </w:rPr>
        <w:t>单位负责。</w:t>
      </w:r>
    </w:p>
    <w:p w:rsidR="00F536D7" w:rsidRPr="000D587B" w:rsidRDefault="00810D16" w:rsidP="00810D16">
      <w:pPr>
        <w:ind w:left="883" w:hangingChars="400" w:hanging="883"/>
        <w:rPr>
          <w:rFonts w:asciiTheme="minorEastAsia" w:hAnsiTheme="minorEastAsia"/>
          <w:lang w:eastAsia="zh-CN"/>
        </w:rPr>
      </w:pPr>
      <w:r w:rsidRPr="000D587B">
        <w:rPr>
          <w:rFonts w:asciiTheme="minorEastAsia" w:hAnsiTheme="minorEastAsia" w:hint="eastAsia"/>
          <w:b/>
          <w:szCs w:val="21"/>
          <w:lang w:eastAsia="zh-CN"/>
        </w:rPr>
        <w:t xml:space="preserve">9.14    </w:t>
      </w:r>
      <w:r w:rsidR="006A2F97" w:rsidRPr="000D587B">
        <w:rPr>
          <w:rFonts w:asciiTheme="minorEastAsia" w:hAnsiTheme="minorEastAsia" w:hint="eastAsia"/>
          <w:lang w:eastAsia="zh-CN"/>
        </w:rPr>
        <w:t>施工单位必须按国家有关规定做好机房设备接地系统。</w:t>
      </w:r>
    </w:p>
    <w:p w:rsidR="00F536D7" w:rsidRPr="000D587B" w:rsidRDefault="00810D16" w:rsidP="00810D16">
      <w:pPr>
        <w:ind w:left="883" w:hangingChars="400" w:hanging="883"/>
        <w:rPr>
          <w:rFonts w:asciiTheme="minorEastAsia" w:hAnsiTheme="minorEastAsia"/>
          <w:lang w:eastAsia="zh-CN"/>
        </w:rPr>
      </w:pPr>
      <w:r w:rsidRPr="000D587B">
        <w:rPr>
          <w:rFonts w:asciiTheme="minorEastAsia" w:hAnsiTheme="minorEastAsia" w:hint="eastAsia"/>
          <w:b/>
          <w:szCs w:val="21"/>
          <w:lang w:eastAsia="zh-CN"/>
        </w:rPr>
        <w:t xml:space="preserve">9.15    </w:t>
      </w:r>
      <w:r w:rsidR="006A2F97" w:rsidRPr="000D587B">
        <w:rPr>
          <w:rFonts w:asciiTheme="minorEastAsia" w:hAnsiTheme="minorEastAsia" w:hint="eastAsia"/>
          <w:lang w:eastAsia="zh-CN"/>
        </w:rPr>
        <w:t>所有运抵现场的材料被视为</w:t>
      </w:r>
      <w:r w:rsidR="00863231" w:rsidRPr="000D587B">
        <w:rPr>
          <w:rFonts w:asciiTheme="minorEastAsia" w:hAnsiTheme="minorEastAsia" w:hint="eastAsia"/>
          <w:lang w:eastAsia="zh-CN"/>
        </w:rPr>
        <w:t>甲方</w:t>
      </w:r>
      <w:r w:rsidR="006A2F97" w:rsidRPr="000D587B">
        <w:rPr>
          <w:rFonts w:asciiTheme="minorEastAsia" w:hAnsiTheme="minorEastAsia" w:hint="eastAsia"/>
          <w:lang w:eastAsia="zh-CN"/>
        </w:rPr>
        <w:t>财产，没有</w:t>
      </w:r>
      <w:r w:rsidR="00863231" w:rsidRPr="000D587B">
        <w:rPr>
          <w:rFonts w:asciiTheme="minorEastAsia" w:hAnsiTheme="minorEastAsia" w:hint="eastAsia"/>
          <w:lang w:eastAsia="zh-CN"/>
        </w:rPr>
        <w:t>甲方</w:t>
      </w:r>
      <w:r w:rsidR="006A2F97" w:rsidRPr="000D587B">
        <w:rPr>
          <w:rFonts w:asciiTheme="minorEastAsia" w:hAnsiTheme="minorEastAsia" w:hint="eastAsia"/>
          <w:lang w:eastAsia="zh-CN"/>
        </w:rPr>
        <w:t>批准不可迁离现场。</w:t>
      </w:r>
      <w:r w:rsidR="00863231" w:rsidRPr="000D587B">
        <w:rPr>
          <w:rFonts w:asciiTheme="minorEastAsia" w:hAnsiTheme="minorEastAsia" w:hint="eastAsia"/>
          <w:lang w:eastAsia="zh-CN"/>
        </w:rPr>
        <w:t>乙方</w:t>
      </w:r>
      <w:r w:rsidR="006A2F97" w:rsidRPr="000D587B">
        <w:rPr>
          <w:rFonts w:asciiTheme="minorEastAsia" w:hAnsiTheme="minorEastAsia" w:hint="eastAsia"/>
          <w:lang w:eastAsia="zh-CN"/>
        </w:rPr>
        <w:t>须对所有现场的材料、设备、器械等进行保护。</w:t>
      </w:r>
    </w:p>
    <w:p w:rsidR="00F536D7" w:rsidRPr="000D587B" w:rsidRDefault="00810D16" w:rsidP="00810D16">
      <w:pPr>
        <w:ind w:left="883" w:hangingChars="400" w:hanging="883"/>
        <w:rPr>
          <w:rFonts w:asciiTheme="minorEastAsia" w:hAnsiTheme="minorEastAsia"/>
          <w:lang w:eastAsia="zh-CN"/>
        </w:rPr>
      </w:pPr>
      <w:r w:rsidRPr="000D587B">
        <w:rPr>
          <w:rFonts w:asciiTheme="minorEastAsia" w:hAnsiTheme="minorEastAsia" w:hint="eastAsia"/>
          <w:b/>
          <w:szCs w:val="21"/>
          <w:lang w:eastAsia="zh-CN"/>
        </w:rPr>
        <w:t xml:space="preserve">9.16    </w:t>
      </w:r>
      <w:r w:rsidR="006A2F97" w:rsidRPr="000D587B">
        <w:rPr>
          <w:rFonts w:asciiTheme="minorEastAsia" w:hAnsiTheme="minorEastAsia" w:hint="eastAsia"/>
          <w:lang w:eastAsia="zh-CN"/>
        </w:rPr>
        <w:t>做好施工组织管理，维持现场清洁，道路畅通、服从物业管理、器材的堆放整齐，并即时清除垃圾和不用的临时设施。</w:t>
      </w:r>
    </w:p>
    <w:p w:rsidR="00F536D7" w:rsidRPr="000D587B" w:rsidRDefault="00810D16" w:rsidP="00810D16">
      <w:pPr>
        <w:ind w:left="883" w:hangingChars="400" w:hanging="883"/>
        <w:rPr>
          <w:rFonts w:asciiTheme="minorEastAsia" w:hAnsiTheme="minorEastAsia"/>
          <w:lang w:eastAsia="zh-CN"/>
        </w:rPr>
      </w:pPr>
      <w:r w:rsidRPr="000D587B">
        <w:rPr>
          <w:rFonts w:asciiTheme="minorEastAsia" w:hAnsiTheme="minorEastAsia" w:hint="eastAsia"/>
          <w:b/>
          <w:szCs w:val="21"/>
          <w:lang w:eastAsia="zh-CN"/>
        </w:rPr>
        <w:t xml:space="preserve">9.17    </w:t>
      </w:r>
      <w:r w:rsidR="006A2F97" w:rsidRPr="000D587B">
        <w:rPr>
          <w:rFonts w:asciiTheme="minorEastAsia" w:hAnsiTheme="minorEastAsia" w:hint="eastAsia"/>
          <w:lang w:eastAsia="zh-CN"/>
        </w:rPr>
        <w:t>在2年保修期内，发现有施工质量问题，应在接到通知后三天内组织人力、物力免费返修。</w:t>
      </w:r>
      <w:proofErr w:type="gramStart"/>
      <w:r w:rsidR="006A2F97" w:rsidRPr="000D587B">
        <w:rPr>
          <w:rFonts w:asciiTheme="minorEastAsia" w:hAnsiTheme="minorEastAsia" w:hint="eastAsia"/>
          <w:lang w:eastAsia="zh-CN"/>
        </w:rPr>
        <w:t>属设计</w:t>
      </w:r>
      <w:proofErr w:type="gramEnd"/>
      <w:r w:rsidR="006A2F97" w:rsidRPr="000D587B">
        <w:rPr>
          <w:rFonts w:asciiTheme="minorEastAsia" w:hAnsiTheme="minorEastAsia" w:hint="eastAsia"/>
          <w:lang w:eastAsia="zh-CN"/>
        </w:rPr>
        <w:t>或</w:t>
      </w:r>
      <w:r w:rsidR="00863231" w:rsidRPr="000D587B">
        <w:rPr>
          <w:rFonts w:asciiTheme="minorEastAsia" w:hAnsiTheme="minorEastAsia" w:hint="eastAsia"/>
          <w:lang w:eastAsia="zh-CN"/>
        </w:rPr>
        <w:t>甲方</w:t>
      </w:r>
      <w:r w:rsidR="006A2F97" w:rsidRPr="000D587B">
        <w:rPr>
          <w:rFonts w:asciiTheme="minorEastAsia" w:hAnsiTheme="minorEastAsia" w:hint="eastAsia"/>
          <w:lang w:eastAsia="zh-CN"/>
        </w:rPr>
        <w:t>使用造成的，其返工修理费由</w:t>
      </w:r>
      <w:r w:rsidR="00863231" w:rsidRPr="000D587B">
        <w:rPr>
          <w:rFonts w:asciiTheme="minorEastAsia" w:hAnsiTheme="minorEastAsia" w:hint="eastAsia"/>
          <w:lang w:eastAsia="zh-CN"/>
        </w:rPr>
        <w:t>甲方</w:t>
      </w:r>
      <w:r w:rsidR="006A2F97" w:rsidRPr="000D587B">
        <w:rPr>
          <w:rFonts w:asciiTheme="minorEastAsia" w:hAnsiTheme="minorEastAsia" w:hint="eastAsia"/>
          <w:lang w:eastAsia="zh-CN"/>
        </w:rPr>
        <w:t>负责。如</w:t>
      </w:r>
      <w:r w:rsidR="00863231" w:rsidRPr="000D587B">
        <w:rPr>
          <w:rFonts w:asciiTheme="minorEastAsia" w:hAnsiTheme="minorEastAsia" w:hint="eastAsia"/>
          <w:lang w:eastAsia="zh-CN"/>
        </w:rPr>
        <w:t>乙方</w:t>
      </w:r>
      <w:r w:rsidR="006A2F97" w:rsidRPr="000D587B">
        <w:rPr>
          <w:rFonts w:asciiTheme="minorEastAsia" w:hAnsiTheme="minorEastAsia" w:hint="eastAsia"/>
          <w:lang w:eastAsia="zh-CN"/>
        </w:rPr>
        <w:t>未能及时进场维修，</w:t>
      </w:r>
      <w:r w:rsidR="00863231" w:rsidRPr="000D587B">
        <w:rPr>
          <w:rFonts w:asciiTheme="minorEastAsia" w:hAnsiTheme="minorEastAsia" w:hint="eastAsia"/>
          <w:lang w:eastAsia="zh-CN"/>
        </w:rPr>
        <w:t>甲方</w:t>
      </w:r>
      <w:r w:rsidR="006A2F97" w:rsidRPr="000D587B">
        <w:rPr>
          <w:rFonts w:asciiTheme="minorEastAsia" w:hAnsiTheme="minorEastAsia" w:hint="eastAsia"/>
          <w:lang w:eastAsia="zh-CN"/>
        </w:rPr>
        <w:t>可委派其他单位维修，所发生费用由</w:t>
      </w:r>
      <w:r w:rsidR="00863231" w:rsidRPr="000D587B">
        <w:rPr>
          <w:rFonts w:asciiTheme="minorEastAsia" w:hAnsiTheme="minorEastAsia" w:hint="eastAsia"/>
          <w:lang w:eastAsia="zh-CN"/>
        </w:rPr>
        <w:t>乙方</w:t>
      </w:r>
      <w:r w:rsidR="006A2F97" w:rsidRPr="000D587B">
        <w:rPr>
          <w:rFonts w:asciiTheme="minorEastAsia" w:hAnsiTheme="minorEastAsia" w:hint="eastAsia"/>
          <w:lang w:eastAsia="zh-CN"/>
        </w:rPr>
        <w:t>承担。</w:t>
      </w:r>
    </w:p>
    <w:p w:rsidR="00F536D7" w:rsidRPr="000D587B" w:rsidRDefault="00810D16" w:rsidP="00810D16">
      <w:pPr>
        <w:ind w:left="883" w:hangingChars="400" w:hanging="883"/>
        <w:rPr>
          <w:rFonts w:asciiTheme="minorEastAsia" w:hAnsiTheme="minorEastAsia"/>
          <w:lang w:eastAsia="zh-CN"/>
        </w:rPr>
      </w:pPr>
      <w:r w:rsidRPr="000D587B">
        <w:rPr>
          <w:rFonts w:asciiTheme="minorEastAsia" w:hAnsiTheme="minorEastAsia" w:hint="eastAsia"/>
          <w:b/>
          <w:szCs w:val="21"/>
          <w:lang w:eastAsia="zh-CN"/>
        </w:rPr>
        <w:t xml:space="preserve">9.18    </w:t>
      </w:r>
      <w:r w:rsidR="006A2F97" w:rsidRPr="000D587B">
        <w:rPr>
          <w:rFonts w:asciiTheme="minorEastAsia" w:hAnsiTheme="minorEastAsia" w:hint="eastAsia"/>
          <w:lang w:eastAsia="zh-CN"/>
        </w:rPr>
        <w:t>施工单位必须做好施工原始记录，隐蔽工程记录，汇集施工技术资料作交工文件附件移交</w:t>
      </w:r>
      <w:r w:rsidR="00863231" w:rsidRPr="000D587B">
        <w:rPr>
          <w:rFonts w:asciiTheme="minorEastAsia" w:hAnsiTheme="minorEastAsia" w:hint="eastAsia"/>
          <w:lang w:eastAsia="zh-CN"/>
        </w:rPr>
        <w:t>甲方</w:t>
      </w:r>
      <w:r w:rsidR="006A2F97" w:rsidRPr="000D587B">
        <w:rPr>
          <w:rFonts w:asciiTheme="minorEastAsia" w:hAnsiTheme="minorEastAsia" w:hint="eastAsia"/>
          <w:lang w:eastAsia="zh-CN"/>
        </w:rPr>
        <w:t>。</w:t>
      </w:r>
    </w:p>
    <w:p w:rsidR="00F536D7" w:rsidRPr="000D587B" w:rsidRDefault="00810D16" w:rsidP="00810D16">
      <w:pPr>
        <w:ind w:left="883" w:hangingChars="400" w:hanging="883"/>
        <w:rPr>
          <w:rFonts w:asciiTheme="minorEastAsia" w:hAnsiTheme="minorEastAsia"/>
          <w:lang w:eastAsia="zh-CN"/>
        </w:rPr>
      </w:pPr>
      <w:r w:rsidRPr="000D587B">
        <w:rPr>
          <w:rFonts w:asciiTheme="minorEastAsia" w:hAnsiTheme="minorEastAsia" w:hint="eastAsia"/>
          <w:b/>
          <w:szCs w:val="21"/>
          <w:lang w:eastAsia="zh-CN"/>
        </w:rPr>
        <w:t xml:space="preserve">9.19    </w:t>
      </w:r>
      <w:r w:rsidR="006A2F97" w:rsidRPr="000D587B">
        <w:rPr>
          <w:rFonts w:asciiTheme="minorEastAsia" w:hAnsiTheme="minorEastAsia" w:hint="eastAsia"/>
          <w:lang w:eastAsia="zh-CN"/>
        </w:rPr>
        <w:t>认真做好施工期间的设备保护工作。</w:t>
      </w:r>
    </w:p>
    <w:p w:rsidR="00F536D7" w:rsidRPr="000D587B" w:rsidRDefault="00810D16">
      <w:pPr>
        <w:ind w:left="994" w:hangingChars="450" w:hanging="994"/>
        <w:rPr>
          <w:rFonts w:asciiTheme="minorEastAsia" w:hAnsiTheme="minorEastAsia"/>
          <w:lang w:eastAsia="zh-CN"/>
        </w:rPr>
      </w:pPr>
      <w:r w:rsidRPr="000D587B">
        <w:rPr>
          <w:rFonts w:asciiTheme="minorEastAsia" w:hAnsiTheme="minorEastAsia" w:hint="eastAsia"/>
          <w:b/>
          <w:szCs w:val="21"/>
          <w:lang w:eastAsia="zh-CN"/>
        </w:rPr>
        <w:t xml:space="preserve">9.20    </w:t>
      </w:r>
      <w:r w:rsidR="006A2F97" w:rsidRPr="000D587B">
        <w:rPr>
          <w:rFonts w:asciiTheme="minorEastAsia" w:hAnsiTheme="minorEastAsia" w:hint="eastAsia"/>
          <w:lang w:eastAsia="zh-CN"/>
        </w:rPr>
        <w:t>自备安装和调试工具、仪器仪表，全面负责设备的安装和调试。</w:t>
      </w:r>
    </w:p>
    <w:p w:rsidR="00F536D7" w:rsidRPr="000D587B" w:rsidRDefault="00810D16">
      <w:pPr>
        <w:ind w:left="994" w:hangingChars="450" w:hanging="994"/>
        <w:rPr>
          <w:rFonts w:asciiTheme="minorEastAsia" w:hAnsiTheme="minorEastAsia"/>
          <w:lang w:eastAsia="zh-CN"/>
        </w:rPr>
      </w:pPr>
      <w:r w:rsidRPr="000D587B">
        <w:rPr>
          <w:rFonts w:asciiTheme="minorEastAsia" w:hAnsiTheme="minorEastAsia" w:hint="eastAsia"/>
          <w:b/>
          <w:szCs w:val="21"/>
          <w:lang w:eastAsia="zh-CN"/>
        </w:rPr>
        <w:t xml:space="preserve">9.21    </w:t>
      </w:r>
      <w:r w:rsidR="006A2F97" w:rsidRPr="000D587B">
        <w:rPr>
          <w:rFonts w:asciiTheme="minorEastAsia" w:hAnsiTheme="minorEastAsia" w:hint="eastAsia"/>
          <w:lang w:eastAsia="zh-CN"/>
        </w:rPr>
        <w:t>负责井道施工钢制脚手架材料的搭建和拆除。</w:t>
      </w:r>
    </w:p>
    <w:p w:rsidR="00F536D7" w:rsidRPr="000D587B" w:rsidRDefault="00810D16">
      <w:pPr>
        <w:ind w:left="994" w:hangingChars="450" w:hanging="994"/>
        <w:rPr>
          <w:rFonts w:asciiTheme="minorEastAsia" w:hAnsiTheme="minorEastAsia"/>
          <w:lang w:eastAsia="zh-CN"/>
        </w:rPr>
      </w:pPr>
      <w:r w:rsidRPr="000D587B">
        <w:rPr>
          <w:rFonts w:asciiTheme="minorEastAsia" w:hAnsiTheme="minorEastAsia" w:hint="eastAsia"/>
          <w:b/>
          <w:szCs w:val="21"/>
          <w:lang w:eastAsia="zh-CN"/>
        </w:rPr>
        <w:t xml:space="preserve">9.22    </w:t>
      </w:r>
      <w:r w:rsidR="006A2F97" w:rsidRPr="000D587B">
        <w:rPr>
          <w:rFonts w:asciiTheme="minorEastAsia" w:hAnsiTheme="minorEastAsia" w:hint="eastAsia"/>
          <w:lang w:eastAsia="zh-CN"/>
        </w:rPr>
        <w:t>提供并安装井道底坑内爬梯。</w:t>
      </w:r>
    </w:p>
    <w:p w:rsidR="00F536D7" w:rsidRPr="000D587B" w:rsidRDefault="00810D16">
      <w:pPr>
        <w:ind w:left="994" w:hangingChars="450" w:hanging="994"/>
        <w:rPr>
          <w:rFonts w:asciiTheme="minorEastAsia" w:hAnsiTheme="minorEastAsia"/>
          <w:lang w:eastAsia="zh-CN"/>
        </w:rPr>
      </w:pPr>
      <w:r w:rsidRPr="000D587B">
        <w:rPr>
          <w:rFonts w:asciiTheme="minorEastAsia" w:hAnsiTheme="minorEastAsia" w:hint="eastAsia"/>
          <w:b/>
          <w:szCs w:val="21"/>
          <w:lang w:eastAsia="zh-CN"/>
        </w:rPr>
        <w:t xml:space="preserve">9.23    </w:t>
      </w:r>
      <w:r w:rsidR="006A2F97" w:rsidRPr="000D587B">
        <w:rPr>
          <w:rFonts w:asciiTheme="minorEastAsia" w:hAnsiTheme="minorEastAsia" w:hint="eastAsia"/>
          <w:lang w:eastAsia="zh-CN"/>
        </w:rPr>
        <w:t>提供井道照明和底坑检查用电源插座（消防电梯应为防水型）。</w:t>
      </w:r>
    </w:p>
    <w:p w:rsidR="00F536D7" w:rsidRPr="000D587B" w:rsidRDefault="00810D16">
      <w:pPr>
        <w:ind w:left="994" w:hangingChars="450" w:hanging="994"/>
        <w:rPr>
          <w:rFonts w:asciiTheme="minorEastAsia" w:hAnsiTheme="minorEastAsia"/>
          <w:lang w:eastAsia="zh-CN"/>
        </w:rPr>
      </w:pPr>
      <w:r w:rsidRPr="000D587B">
        <w:rPr>
          <w:rFonts w:asciiTheme="minorEastAsia" w:hAnsiTheme="minorEastAsia" w:hint="eastAsia"/>
          <w:b/>
          <w:szCs w:val="21"/>
          <w:lang w:eastAsia="zh-CN"/>
        </w:rPr>
        <w:t xml:space="preserve">9.24    </w:t>
      </w:r>
      <w:r w:rsidR="006A2F97" w:rsidRPr="000D587B">
        <w:rPr>
          <w:rFonts w:asciiTheme="minorEastAsia" w:hAnsiTheme="minorEastAsia" w:hint="eastAsia"/>
          <w:lang w:eastAsia="zh-CN"/>
        </w:rPr>
        <w:t>提供承受牵引</w:t>
      </w:r>
      <w:proofErr w:type="gramStart"/>
      <w:r w:rsidR="006A2F97" w:rsidRPr="000D587B">
        <w:rPr>
          <w:rFonts w:asciiTheme="minorEastAsia" w:hAnsiTheme="minorEastAsia" w:hint="eastAsia"/>
          <w:lang w:eastAsia="zh-CN"/>
        </w:rPr>
        <w:t>机底梁</w:t>
      </w:r>
      <w:proofErr w:type="gramEnd"/>
      <w:r w:rsidR="006A2F97" w:rsidRPr="000D587B">
        <w:rPr>
          <w:rFonts w:asciiTheme="minorEastAsia" w:hAnsiTheme="minorEastAsia" w:hint="eastAsia"/>
          <w:lang w:eastAsia="zh-CN"/>
        </w:rPr>
        <w:t>之横梁设置（小机房电梯）。</w:t>
      </w:r>
    </w:p>
    <w:p w:rsidR="00F536D7" w:rsidRPr="000D587B" w:rsidRDefault="00810D16">
      <w:pPr>
        <w:ind w:left="994" w:hangingChars="450" w:hanging="994"/>
        <w:rPr>
          <w:rFonts w:asciiTheme="minorEastAsia" w:hAnsiTheme="minorEastAsia"/>
          <w:lang w:eastAsia="zh-CN"/>
        </w:rPr>
      </w:pPr>
      <w:r w:rsidRPr="000D587B">
        <w:rPr>
          <w:rFonts w:asciiTheme="minorEastAsia" w:hAnsiTheme="minorEastAsia" w:hint="eastAsia"/>
          <w:b/>
          <w:szCs w:val="21"/>
          <w:lang w:eastAsia="zh-CN"/>
        </w:rPr>
        <w:t xml:space="preserve">9.25    </w:t>
      </w:r>
      <w:r w:rsidR="006A2F97" w:rsidRPr="000D587B">
        <w:rPr>
          <w:rFonts w:asciiTheme="minorEastAsia" w:hAnsiTheme="minorEastAsia" w:hint="eastAsia"/>
          <w:lang w:eastAsia="zh-CN"/>
        </w:rPr>
        <w:t>电梯安装完毕后的验收时间为2周。</w:t>
      </w:r>
    </w:p>
    <w:p w:rsidR="00F536D7" w:rsidRPr="000D587B" w:rsidRDefault="00810D16" w:rsidP="00810D16">
      <w:pPr>
        <w:ind w:left="883" w:hangingChars="400" w:hanging="883"/>
        <w:rPr>
          <w:rFonts w:asciiTheme="minorEastAsia" w:hAnsiTheme="minorEastAsia"/>
          <w:lang w:eastAsia="zh-CN"/>
        </w:rPr>
      </w:pPr>
      <w:r w:rsidRPr="000D587B">
        <w:rPr>
          <w:rFonts w:asciiTheme="minorEastAsia" w:hAnsiTheme="minorEastAsia" w:hint="eastAsia"/>
          <w:b/>
          <w:szCs w:val="21"/>
          <w:lang w:eastAsia="zh-CN"/>
        </w:rPr>
        <w:t xml:space="preserve">9.26    </w:t>
      </w:r>
      <w:r w:rsidR="006A2F97" w:rsidRPr="000D587B">
        <w:rPr>
          <w:rFonts w:asciiTheme="minorEastAsia" w:hAnsiTheme="minorEastAsia" w:hint="eastAsia"/>
          <w:lang w:eastAsia="zh-CN"/>
        </w:rPr>
        <w:t>程竣工后，向</w:t>
      </w:r>
      <w:r w:rsidR="00863231" w:rsidRPr="000D587B">
        <w:rPr>
          <w:rFonts w:asciiTheme="minorEastAsia" w:hAnsiTheme="minorEastAsia" w:hint="eastAsia"/>
          <w:lang w:eastAsia="zh-CN"/>
        </w:rPr>
        <w:t>甲方</w:t>
      </w:r>
      <w:r w:rsidR="006A2F97" w:rsidRPr="000D587B">
        <w:rPr>
          <w:rFonts w:asciiTheme="minorEastAsia" w:hAnsiTheme="minorEastAsia" w:hint="eastAsia"/>
          <w:lang w:eastAsia="zh-CN"/>
        </w:rPr>
        <w:t>移交通过国家和地方检测部门以及</w:t>
      </w:r>
      <w:r w:rsidR="00863231" w:rsidRPr="000D587B">
        <w:rPr>
          <w:rFonts w:asciiTheme="minorEastAsia" w:hAnsiTheme="minorEastAsia" w:hint="eastAsia"/>
          <w:lang w:eastAsia="zh-CN"/>
        </w:rPr>
        <w:t>乙方</w:t>
      </w:r>
      <w:r w:rsidR="006A2F97" w:rsidRPr="000D587B">
        <w:rPr>
          <w:rFonts w:asciiTheme="minorEastAsia" w:hAnsiTheme="minorEastAsia" w:hint="eastAsia"/>
          <w:lang w:eastAsia="zh-CN"/>
        </w:rPr>
        <w:t>内检的优质设备和相关的证书随机文件和设备安全准运证。</w:t>
      </w:r>
    </w:p>
    <w:p w:rsidR="00F536D7" w:rsidRPr="000D587B" w:rsidRDefault="00F536D7">
      <w:pPr>
        <w:ind w:left="1025" w:hangingChars="466" w:hanging="1025"/>
        <w:rPr>
          <w:rFonts w:asciiTheme="minorEastAsia" w:hAnsiTheme="minorEastAsia"/>
          <w:lang w:eastAsia="zh-CN"/>
        </w:rPr>
      </w:pPr>
    </w:p>
    <w:p w:rsidR="005670DC" w:rsidRPr="000D587B" w:rsidRDefault="006A2F97">
      <w:pPr>
        <w:ind w:left="1080" w:hangingChars="450" w:hanging="1080"/>
        <w:jc w:val="center"/>
        <w:rPr>
          <w:rFonts w:asciiTheme="minorEastAsia" w:hAnsiTheme="minorEastAsia"/>
          <w:b/>
          <w:szCs w:val="21"/>
          <w:lang w:eastAsia="zh-CN"/>
        </w:rPr>
      </w:pPr>
      <w:r w:rsidRPr="000D587B">
        <w:rPr>
          <w:rFonts w:asciiTheme="minorEastAsia" w:hAnsiTheme="minorEastAsia" w:hint="eastAsia"/>
          <w:sz w:val="24"/>
          <w:lang w:eastAsia="zh-CN"/>
        </w:rPr>
        <w:t xml:space="preserve">  </w:t>
      </w:r>
      <w:r w:rsidRPr="000D587B">
        <w:rPr>
          <w:rFonts w:asciiTheme="minorEastAsia" w:hAnsiTheme="minorEastAsia" w:hint="eastAsia"/>
          <w:b/>
          <w:szCs w:val="21"/>
          <w:lang w:eastAsia="zh-CN"/>
        </w:rPr>
        <w:t>10. 后期责任及其它补充要求</w:t>
      </w:r>
    </w:p>
    <w:p w:rsidR="00F536D7" w:rsidRPr="000D587B" w:rsidRDefault="006A2F97">
      <w:pPr>
        <w:ind w:left="994" w:hangingChars="450" w:hanging="994"/>
        <w:rPr>
          <w:rFonts w:asciiTheme="minorEastAsia" w:hAnsiTheme="minorEastAsia"/>
          <w:szCs w:val="21"/>
          <w:lang w:eastAsia="zh-CN"/>
        </w:rPr>
      </w:pPr>
      <w:r w:rsidRPr="000D587B">
        <w:rPr>
          <w:rFonts w:asciiTheme="minorEastAsia" w:hAnsiTheme="minorEastAsia" w:hint="eastAsia"/>
          <w:b/>
          <w:szCs w:val="21"/>
          <w:lang w:eastAsia="zh-CN"/>
        </w:rPr>
        <w:t>10.1</w:t>
      </w:r>
      <w:r w:rsidRPr="000D587B">
        <w:rPr>
          <w:rFonts w:asciiTheme="minorEastAsia" w:hAnsiTheme="minorEastAsia" w:hint="eastAsia"/>
          <w:b/>
          <w:szCs w:val="21"/>
          <w:lang w:eastAsia="zh-CN"/>
        </w:rPr>
        <w:tab/>
        <w:t>业务培训</w:t>
      </w:r>
    </w:p>
    <w:p w:rsidR="00F536D7" w:rsidRPr="000D587B" w:rsidRDefault="006A2F97">
      <w:pPr>
        <w:tabs>
          <w:tab w:val="left" w:pos="540"/>
          <w:tab w:val="left" w:pos="2040"/>
        </w:tabs>
        <w:ind w:left="990" w:hangingChars="450" w:hanging="990"/>
        <w:rPr>
          <w:rFonts w:asciiTheme="minorEastAsia" w:hAnsiTheme="minorEastAsia"/>
          <w:lang w:eastAsia="zh-CN"/>
        </w:rPr>
      </w:pPr>
      <w:r w:rsidRPr="000D587B">
        <w:rPr>
          <w:rFonts w:asciiTheme="minorEastAsia" w:hAnsiTheme="minorEastAsia" w:hint="eastAsia"/>
          <w:szCs w:val="21"/>
          <w:lang w:eastAsia="zh-CN"/>
        </w:rPr>
        <w:lastRenderedPageBreak/>
        <w:t>10.1.1</w:t>
      </w:r>
      <w:r w:rsidRPr="000D587B">
        <w:rPr>
          <w:rFonts w:asciiTheme="minorEastAsia" w:hAnsiTheme="minorEastAsia" w:hint="eastAsia"/>
          <w:szCs w:val="21"/>
          <w:lang w:eastAsia="zh-CN"/>
        </w:rPr>
        <w:tab/>
      </w:r>
      <w:r w:rsidRPr="000D587B">
        <w:rPr>
          <w:rFonts w:asciiTheme="minorEastAsia" w:hAnsiTheme="minorEastAsia" w:hint="eastAsia"/>
          <w:lang w:eastAsia="zh-CN"/>
        </w:rPr>
        <w:t>对</w:t>
      </w:r>
      <w:r w:rsidR="00863231" w:rsidRPr="000D587B">
        <w:rPr>
          <w:rFonts w:asciiTheme="minorEastAsia" w:hAnsiTheme="minorEastAsia" w:hint="eastAsia"/>
          <w:lang w:eastAsia="zh-CN"/>
        </w:rPr>
        <w:t>甲方</w:t>
      </w:r>
      <w:r w:rsidRPr="000D587B">
        <w:rPr>
          <w:rFonts w:asciiTheme="minorEastAsia" w:hAnsiTheme="minorEastAsia" w:hint="eastAsia"/>
          <w:lang w:eastAsia="zh-CN"/>
        </w:rPr>
        <w:t>人员进行设备电气、机械等方面，维护操作人员的技术培训，并帮助领取上岗证。</w:t>
      </w:r>
    </w:p>
    <w:p w:rsidR="00F536D7" w:rsidRPr="000D587B" w:rsidRDefault="006A2F97">
      <w:pPr>
        <w:ind w:left="990" w:hangingChars="450" w:hanging="990"/>
        <w:rPr>
          <w:rFonts w:asciiTheme="minorEastAsia" w:hAnsiTheme="minorEastAsia"/>
          <w:szCs w:val="21"/>
          <w:lang w:eastAsia="zh-CN"/>
        </w:rPr>
      </w:pPr>
      <w:r w:rsidRPr="000D587B">
        <w:rPr>
          <w:rFonts w:asciiTheme="minorEastAsia" w:hAnsiTheme="minorEastAsia" w:hint="eastAsia"/>
          <w:szCs w:val="21"/>
          <w:lang w:eastAsia="zh-CN"/>
        </w:rPr>
        <w:t>10.1.2</w:t>
      </w:r>
      <w:r w:rsidRPr="000D587B">
        <w:rPr>
          <w:rFonts w:asciiTheme="minorEastAsia" w:hAnsiTheme="minorEastAsia" w:hint="eastAsia"/>
          <w:szCs w:val="21"/>
          <w:lang w:eastAsia="zh-CN"/>
        </w:rPr>
        <w:tab/>
      </w:r>
      <w:r w:rsidRPr="000D587B">
        <w:rPr>
          <w:rFonts w:asciiTheme="minorEastAsia" w:hAnsiTheme="minorEastAsia" w:hint="eastAsia"/>
          <w:lang w:eastAsia="zh-CN"/>
        </w:rPr>
        <w:t>培训须达到</w:t>
      </w:r>
      <w:r w:rsidR="00863231" w:rsidRPr="000D587B">
        <w:rPr>
          <w:rFonts w:asciiTheme="minorEastAsia" w:hAnsiTheme="minorEastAsia" w:hint="eastAsia"/>
          <w:lang w:eastAsia="zh-CN"/>
        </w:rPr>
        <w:t>甲方</w:t>
      </w:r>
      <w:r w:rsidRPr="000D587B">
        <w:rPr>
          <w:rFonts w:asciiTheme="minorEastAsia" w:hAnsiTheme="minorEastAsia" w:hint="eastAsia"/>
          <w:lang w:eastAsia="zh-CN"/>
        </w:rPr>
        <w:t>人员对所供设备的熟练操作和排除设备的常见故障。</w:t>
      </w:r>
    </w:p>
    <w:p w:rsidR="00F536D7" w:rsidRPr="000D587B" w:rsidRDefault="006A2F97">
      <w:pPr>
        <w:ind w:left="990" w:hangingChars="450" w:hanging="990"/>
        <w:rPr>
          <w:rFonts w:asciiTheme="minorEastAsia" w:hAnsiTheme="minorEastAsia"/>
          <w:szCs w:val="21"/>
          <w:lang w:eastAsia="zh-CN"/>
        </w:rPr>
      </w:pPr>
      <w:r w:rsidRPr="000D587B">
        <w:rPr>
          <w:rFonts w:asciiTheme="minorEastAsia" w:hAnsiTheme="minorEastAsia" w:hint="eastAsia"/>
          <w:szCs w:val="21"/>
          <w:lang w:eastAsia="zh-CN"/>
        </w:rPr>
        <w:t>10.1.3</w:t>
      </w:r>
      <w:r w:rsidRPr="000D587B">
        <w:rPr>
          <w:rFonts w:asciiTheme="minorEastAsia" w:hAnsiTheme="minorEastAsia" w:hint="eastAsia"/>
          <w:szCs w:val="21"/>
          <w:lang w:eastAsia="zh-CN"/>
        </w:rPr>
        <w:tab/>
      </w:r>
      <w:r w:rsidRPr="000D587B">
        <w:rPr>
          <w:rFonts w:asciiTheme="minorEastAsia" w:hAnsiTheme="minorEastAsia" w:hint="eastAsia"/>
          <w:lang w:eastAsia="zh-CN"/>
        </w:rPr>
        <w:t>培训的人次：不少于8人次为期14天的培训，培训地点在项目现场。</w:t>
      </w:r>
    </w:p>
    <w:p w:rsidR="00F536D7" w:rsidRPr="000D587B" w:rsidRDefault="006A2F97">
      <w:pPr>
        <w:ind w:left="990" w:hangingChars="450" w:hanging="990"/>
        <w:rPr>
          <w:rFonts w:asciiTheme="minorEastAsia" w:hAnsiTheme="minorEastAsia"/>
          <w:szCs w:val="21"/>
          <w:lang w:eastAsia="zh-CN"/>
        </w:rPr>
      </w:pPr>
      <w:r w:rsidRPr="000D587B">
        <w:rPr>
          <w:rFonts w:asciiTheme="minorEastAsia" w:hAnsiTheme="minorEastAsia" w:hint="eastAsia"/>
          <w:szCs w:val="21"/>
          <w:lang w:eastAsia="zh-CN"/>
        </w:rPr>
        <w:t>10.1.4</w:t>
      </w:r>
      <w:r w:rsidRPr="000D587B">
        <w:rPr>
          <w:rFonts w:asciiTheme="minorEastAsia" w:hAnsiTheme="minorEastAsia" w:hint="eastAsia"/>
          <w:szCs w:val="21"/>
          <w:lang w:eastAsia="zh-CN"/>
        </w:rPr>
        <w:tab/>
      </w:r>
      <w:r w:rsidRPr="000D587B">
        <w:rPr>
          <w:rFonts w:asciiTheme="minorEastAsia" w:hAnsiTheme="minorEastAsia" w:hint="eastAsia"/>
          <w:lang w:eastAsia="zh-CN"/>
        </w:rPr>
        <w:t>在半年后</w:t>
      </w:r>
      <w:r w:rsidR="00863231" w:rsidRPr="000D587B">
        <w:rPr>
          <w:rFonts w:asciiTheme="minorEastAsia" w:hAnsiTheme="minorEastAsia" w:hint="eastAsia"/>
          <w:lang w:eastAsia="zh-CN"/>
        </w:rPr>
        <w:t>乙方</w:t>
      </w:r>
      <w:r w:rsidRPr="000D587B">
        <w:rPr>
          <w:rFonts w:asciiTheme="minorEastAsia" w:hAnsiTheme="minorEastAsia" w:hint="eastAsia"/>
          <w:lang w:eastAsia="zh-CN"/>
        </w:rPr>
        <w:t>对</w:t>
      </w:r>
      <w:r w:rsidR="00863231" w:rsidRPr="000D587B">
        <w:rPr>
          <w:rFonts w:asciiTheme="minorEastAsia" w:hAnsiTheme="minorEastAsia" w:hint="eastAsia"/>
          <w:lang w:eastAsia="zh-CN"/>
        </w:rPr>
        <w:t>甲方</w:t>
      </w:r>
      <w:r w:rsidRPr="000D587B">
        <w:rPr>
          <w:rFonts w:asciiTheme="minorEastAsia" w:hAnsiTheme="minorEastAsia" w:hint="eastAsia"/>
          <w:lang w:eastAsia="zh-CN"/>
        </w:rPr>
        <w:t>进行第二次培训及设备的维护的指导。</w:t>
      </w:r>
    </w:p>
    <w:p w:rsidR="00F536D7" w:rsidRPr="000D587B" w:rsidRDefault="006A2F97">
      <w:pPr>
        <w:tabs>
          <w:tab w:val="left" w:pos="540"/>
          <w:tab w:val="left" w:pos="2040"/>
        </w:tabs>
        <w:ind w:left="990" w:hangingChars="450" w:hanging="990"/>
        <w:rPr>
          <w:rFonts w:asciiTheme="minorEastAsia" w:hAnsiTheme="minorEastAsia"/>
          <w:lang w:eastAsia="zh-CN"/>
        </w:rPr>
      </w:pPr>
      <w:r w:rsidRPr="000D587B">
        <w:rPr>
          <w:rFonts w:asciiTheme="minorEastAsia" w:hAnsiTheme="minorEastAsia" w:hint="eastAsia"/>
          <w:szCs w:val="21"/>
          <w:lang w:eastAsia="zh-CN"/>
        </w:rPr>
        <w:t>10.1.5</w:t>
      </w:r>
      <w:r w:rsidRPr="000D587B">
        <w:rPr>
          <w:rFonts w:asciiTheme="minorEastAsia" w:hAnsiTheme="minorEastAsia" w:hint="eastAsia"/>
          <w:szCs w:val="21"/>
          <w:lang w:eastAsia="zh-CN"/>
        </w:rPr>
        <w:tab/>
      </w:r>
      <w:r w:rsidRPr="000D587B">
        <w:rPr>
          <w:rFonts w:asciiTheme="minorEastAsia" w:hAnsiTheme="minorEastAsia" w:hint="eastAsia"/>
          <w:lang w:eastAsia="zh-CN"/>
        </w:rPr>
        <w:t>在投标文件中须提供培训计划。</w:t>
      </w:r>
    </w:p>
    <w:p w:rsidR="00F536D7" w:rsidRPr="000D587B" w:rsidRDefault="006A2F97">
      <w:pPr>
        <w:ind w:left="994" w:hangingChars="450" w:hanging="994"/>
        <w:rPr>
          <w:rFonts w:asciiTheme="minorEastAsia" w:hAnsiTheme="minorEastAsia"/>
          <w:szCs w:val="21"/>
          <w:lang w:eastAsia="zh-CN"/>
        </w:rPr>
      </w:pPr>
      <w:r w:rsidRPr="000D587B">
        <w:rPr>
          <w:rFonts w:asciiTheme="minorEastAsia" w:hAnsiTheme="minorEastAsia" w:hint="eastAsia"/>
          <w:b/>
          <w:szCs w:val="21"/>
          <w:lang w:eastAsia="zh-CN"/>
        </w:rPr>
        <w:t>10.2</w:t>
      </w:r>
      <w:r w:rsidRPr="000D587B">
        <w:rPr>
          <w:rFonts w:asciiTheme="minorEastAsia" w:hAnsiTheme="minorEastAsia" w:hint="eastAsia"/>
          <w:b/>
          <w:szCs w:val="21"/>
          <w:lang w:eastAsia="zh-CN"/>
        </w:rPr>
        <w:tab/>
        <w:t>售后服务</w:t>
      </w:r>
    </w:p>
    <w:p w:rsidR="00F536D7" w:rsidRPr="000D587B" w:rsidRDefault="006A2F97">
      <w:pPr>
        <w:ind w:left="990" w:hangingChars="450" w:hanging="990"/>
        <w:rPr>
          <w:rFonts w:asciiTheme="minorEastAsia" w:hAnsiTheme="minorEastAsia"/>
          <w:szCs w:val="21"/>
          <w:lang w:eastAsia="zh-CN"/>
        </w:rPr>
      </w:pPr>
      <w:r w:rsidRPr="000D587B">
        <w:rPr>
          <w:rFonts w:asciiTheme="minorEastAsia" w:hAnsiTheme="minorEastAsia" w:hint="eastAsia"/>
          <w:szCs w:val="21"/>
          <w:lang w:eastAsia="zh-CN"/>
        </w:rPr>
        <w:t>10.2.1</w:t>
      </w:r>
      <w:r w:rsidRPr="000D587B">
        <w:rPr>
          <w:rFonts w:asciiTheme="minorEastAsia" w:hAnsiTheme="minorEastAsia" w:hint="eastAsia"/>
          <w:szCs w:val="21"/>
          <w:lang w:eastAsia="zh-CN"/>
        </w:rPr>
        <w:tab/>
      </w:r>
      <w:r w:rsidRPr="000D587B">
        <w:rPr>
          <w:rFonts w:asciiTheme="minorEastAsia" w:hAnsiTheme="minorEastAsia" w:hint="eastAsia"/>
          <w:lang w:eastAsia="zh-CN"/>
        </w:rPr>
        <w:t>在质量保证期内，提供</w:t>
      </w:r>
      <w:proofErr w:type="gramStart"/>
      <w:r w:rsidRPr="000D587B">
        <w:rPr>
          <w:rFonts w:asciiTheme="minorEastAsia" w:hAnsiTheme="minorEastAsia" w:hint="eastAsia"/>
          <w:lang w:eastAsia="zh-CN"/>
        </w:rPr>
        <w:t>免费维保和</w:t>
      </w:r>
      <w:proofErr w:type="gramEnd"/>
      <w:r w:rsidRPr="000D587B">
        <w:rPr>
          <w:rFonts w:asciiTheme="minorEastAsia" w:hAnsiTheme="minorEastAsia" w:hint="eastAsia"/>
          <w:lang w:eastAsia="zh-CN"/>
        </w:rPr>
        <w:t>定期保养；及为确保通过技术监督局的年检所需的例行检查和修理。</w:t>
      </w:r>
    </w:p>
    <w:p w:rsidR="00F536D7" w:rsidRPr="000D587B" w:rsidRDefault="006A2F97">
      <w:pPr>
        <w:ind w:left="990" w:hangingChars="450" w:hanging="990"/>
        <w:rPr>
          <w:rFonts w:asciiTheme="minorEastAsia" w:hAnsiTheme="minorEastAsia"/>
          <w:szCs w:val="21"/>
          <w:lang w:eastAsia="zh-CN"/>
        </w:rPr>
      </w:pPr>
      <w:r w:rsidRPr="000D587B">
        <w:rPr>
          <w:rFonts w:asciiTheme="minorEastAsia" w:hAnsiTheme="minorEastAsia" w:hint="eastAsia"/>
          <w:szCs w:val="21"/>
          <w:lang w:eastAsia="zh-CN"/>
        </w:rPr>
        <w:t>10.2.2</w:t>
      </w:r>
      <w:r w:rsidRPr="000D587B">
        <w:rPr>
          <w:rFonts w:asciiTheme="minorEastAsia" w:hAnsiTheme="minorEastAsia" w:hint="eastAsia"/>
          <w:szCs w:val="21"/>
          <w:lang w:eastAsia="zh-CN"/>
        </w:rPr>
        <w:tab/>
      </w:r>
      <w:r w:rsidR="00863231" w:rsidRPr="000D587B">
        <w:rPr>
          <w:rFonts w:asciiTheme="minorEastAsia" w:hAnsiTheme="minorEastAsia" w:hint="eastAsia"/>
          <w:lang w:eastAsia="zh-CN"/>
        </w:rPr>
        <w:t>乙方</w:t>
      </w:r>
      <w:r w:rsidRPr="000D587B">
        <w:rPr>
          <w:rFonts w:asciiTheme="minorEastAsia" w:hAnsiTheme="minorEastAsia" w:hint="eastAsia"/>
          <w:lang w:eastAsia="zh-CN"/>
        </w:rPr>
        <w:t>应</w:t>
      </w:r>
      <w:proofErr w:type="gramStart"/>
      <w:r w:rsidRPr="000D587B">
        <w:rPr>
          <w:rFonts w:asciiTheme="minorEastAsia" w:hAnsiTheme="minorEastAsia" w:hint="eastAsia"/>
          <w:lang w:eastAsia="zh-CN"/>
        </w:rPr>
        <w:t>提供维保措施</w:t>
      </w:r>
      <w:proofErr w:type="gramEnd"/>
      <w:r w:rsidRPr="000D587B">
        <w:rPr>
          <w:rFonts w:asciiTheme="minorEastAsia" w:hAnsiTheme="minorEastAsia" w:hint="eastAsia"/>
          <w:lang w:eastAsia="zh-CN"/>
        </w:rPr>
        <w:t>、计划承诺（资质维修站地点及人数、定期保养计划、故障报修响应时间、修复或更换零部件时间,包括：紧急报修响应时间，一般故障修复时间，需更换笨重的部件（如电机）时修复的时间，不仅限于此；包修期限、收费标准等），按招标文件提出的要求，如实作应答。</w:t>
      </w:r>
    </w:p>
    <w:p w:rsidR="00F536D7" w:rsidRPr="000D587B" w:rsidRDefault="006A2F97">
      <w:pPr>
        <w:ind w:left="990" w:hangingChars="450" w:hanging="990"/>
        <w:rPr>
          <w:rFonts w:asciiTheme="minorEastAsia" w:hAnsiTheme="minorEastAsia"/>
          <w:lang w:eastAsia="zh-CN"/>
        </w:rPr>
      </w:pPr>
      <w:r w:rsidRPr="000D587B">
        <w:rPr>
          <w:rFonts w:asciiTheme="minorEastAsia" w:hAnsiTheme="minorEastAsia" w:hint="eastAsia"/>
          <w:szCs w:val="21"/>
          <w:lang w:eastAsia="zh-CN"/>
        </w:rPr>
        <w:t>10.2.3</w:t>
      </w:r>
      <w:r w:rsidRPr="000D587B">
        <w:rPr>
          <w:rFonts w:asciiTheme="minorEastAsia" w:hAnsiTheme="minorEastAsia" w:hint="eastAsia"/>
          <w:szCs w:val="21"/>
          <w:lang w:eastAsia="zh-CN"/>
        </w:rPr>
        <w:tab/>
      </w:r>
      <w:r w:rsidRPr="000D587B">
        <w:rPr>
          <w:rFonts w:asciiTheme="minorEastAsia" w:hAnsiTheme="minorEastAsia" w:hint="eastAsia"/>
          <w:lang w:eastAsia="zh-CN"/>
        </w:rPr>
        <w:t>负责交付后质量保证期，电梯使用中用电、消防、通风、报警等系统的安全可靠。</w:t>
      </w:r>
    </w:p>
    <w:p w:rsidR="00F536D7" w:rsidRPr="000D587B" w:rsidRDefault="006A2F97">
      <w:pPr>
        <w:tabs>
          <w:tab w:val="left" w:pos="540"/>
          <w:tab w:val="left" w:pos="2040"/>
        </w:tabs>
        <w:ind w:left="990" w:hangingChars="450" w:hanging="990"/>
        <w:rPr>
          <w:rFonts w:asciiTheme="minorEastAsia" w:hAnsiTheme="minorEastAsia"/>
          <w:szCs w:val="21"/>
          <w:lang w:eastAsia="zh-CN"/>
        </w:rPr>
      </w:pPr>
      <w:r w:rsidRPr="000D587B">
        <w:rPr>
          <w:rFonts w:asciiTheme="minorEastAsia" w:hAnsiTheme="minorEastAsia" w:hint="eastAsia"/>
          <w:szCs w:val="21"/>
          <w:lang w:eastAsia="zh-CN"/>
        </w:rPr>
        <w:t>10.2.4</w:t>
      </w:r>
      <w:r w:rsidRPr="000D587B">
        <w:rPr>
          <w:rFonts w:asciiTheme="minorEastAsia" w:hAnsiTheme="minorEastAsia" w:hint="eastAsia"/>
          <w:szCs w:val="21"/>
          <w:lang w:eastAsia="zh-CN"/>
        </w:rPr>
        <w:tab/>
      </w:r>
      <w:r w:rsidRPr="000D587B">
        <w:rPr>
          <w:rFonts w:asciiTheme="minorEastAsia" w:hAnsiTheme="minorEastAsia" w:hint="eastAsia"/>
          <w:lang w:eastAsia="zh-CN"/>
        </w:rPr>
        <w:t>在质保期内，</w:t>
      </w:r>
      <w:r w:rsidR="00863231" w:rsidRPr="000D587B">
        <w:rPr>
          <w:rFonts w:asciiTheme="minorEastAsia" w:hAnsiTheme="minorEastAsia" w:hint="eastAsia"/>
          <w:lang w:eastAsia="zh-CN"/>
        </w:rPr>
        <w:t>乙方</w:t>
      </w:r>
      <w:r w:rsidRPr="000D587B">
        <w:rPr>
          <w:rFonts w:asciiTheme="minorEastAsia" w:hAnsiTheme="minorEastAsia" w:hint="eastAsia"/>
          <w:lang w:eastAsia="zh-CN"/>
        </w:rPr>
        <w:t>所供设备因制造质量引起故障时，接到故障通知后，应承诺时间内赶到现场，免费予以排除故障、修复或更换零部件。</w:t>
      </w:r>
    </w:p>
    <w:p w:rsidR="00F536D7" w:rsidRPr="000D587B" w:rsidRDefault="006A2F97">
      <w:pPr>
        <w:tabs>
          <w:tab w:val="left" w:pos="540"/>
          <w:tab w:val="left" w:pos="2040"/>
        </w:tabs>
        <w:ind w:left="990" w:hangingChars="450" w:hanging="990"/>
        <w:rPr>
          <w:rFonts w:asciiTheme="minorEastAsia" w:hAnsiTheme="minorEastAsia"/>
          <w:szCs w:val="21"/>
          <w:lang w:eastAsia="zh-CN"/>
        </w:rPr>
      </w:pPr>
      <w:r w:rsidRPr="000D587B">
        <w:rPr>
          <w:rFonts w:asciiTheme="minorEastAsia" w:hAnsiTheme="minorEastAsia" w:hint="eastAsia"/>
          <w:szCs w:val="21"/>
          <w:lang w:eastAsia="zh-CN"/>
        </w:rPr>
        <w:t>10.2.5</w:t>
      </w:r>
      <w:r w:rsidRPr="000D587B">
        <w:rPr>
          <w:rFonts w:asciiTheme="minorEastAsia" w:hAnsiTheme="minorEastAsia" w:hint="eastAsia"/>
          <w:szCs w:val="21"/>
          <w:lang w:eastAsia="zh-CN"/>
        </w:rPr>
        <w:tab/>
      </w:r>
      <w:r w:rsidRPr="000D587B">
        <w:rPr>
          <w:rFonts w:asciiTheme="minorEastAsia" w:hAnsiTheme="minorEastAsia" w:hint="eastAsia"/>
          <w:lang w:eastAsia="zh-CN"/>
        </w:rPr>
        <w:t>在质保期内，因</w:t>
      </w:r>
      <w:r w:rsidR="00863231" w:rsidRPr="000D587B">
        <w:rPr>
          <w:rFonts w:asciiTheme="minorEastAsia" w:hAnsiTheme="minorEastAsia" w:hint="eastAsia"/>
          <w:lang w:eastAsia="zh-CN"/>
        </w:rPr>
        <w:t>甲方</w:t>
      </w:r>
      <w:r w:rsidRPr="000D587B">
        <w:rPr>
          <w:rFonts w:asciiTheme="minorEastAsia" w:hAnsiTheme="minorEastAsia" w:hint="eastAsia"/>
          <w:lang w:eastAsia="zh-CN"/>
        </w:rPr>
        <w:t>使用不当原因（必须经省技术监督部门确认）出现设备故障时，</w:t>
      </w:r>
      <w:r w:rsidR="00863231" w:rsidRPr="000D587B">
        <w:rPr>
          <w:rFonts w:asciiTheme="minorEastAsia" w:hAnsiTheme="minorEastAsia" w:hint="eastAsia"/>
          <w:lang w:eastAsia="zh-CN"/>
        </w:rPr>
        <w:t>乙方</w:t>
      </w:r>
      <w:r w:rsidRPr="000D587B">
        <w:rPr>
          <w:rFonts w:asciiTheme="minorEastAsia" w:hAnsiTheme="minorEastAsia" w:hint="eastAsia"/>
          <w:lang w:eastAsia="zh-CN"/>
        </w:rPr>
        <w:t>在接</w:t>
      </w:r>
      <w:r w:rsidR="00863231" w:rsidRPr="000D587B">
        <w:rPr>
          <w:rFonts w:asciiTheme="minorEastAsia" w:hAnsiTheme="minorEastAsia" w:hint="eastAsia"/>
          <w:lang w:eastAsia="zh-CN"/>
        </w:rPr>
        <w:t>甲方</w:t>
      </w:r>
      <w:r w:rsidRPr="000D587B">
        <w:rPr>
          <w:rFonts w:asciiTheme="minorEastAsia" w:hAnsiTheme="minorEastAsia" w:hint="eastAsia"/>
          <w:lang w:eastAsia="zh-CN"/>
        </w:rPr>
        <w:t>通知后，应按上述承诺的时限内赶到</w:t>
      </w:r>
      <w:r w:rsidR="00863231" w:rsidRPr="000D587B">
        <w:rPr>
          <w:rFonts w:asciiTheme="minorEastAsia" w:hAnsiTheme="minorEastAsia" w:hint="eastAsia"/>
          <w:lang w:eastAsia="zh-CN"/>
        </w:rPr>
        <w:t>甲方</w:t>
      </w:r>
      <w:r w:rsidRPr="000D587B">
        <w:rPr>
          <w:rFonts w:asciiTheme="minorEastAsia" w:hAnsiTheme="minorEastAsia" w:hint="eastAsia"/>
          <w:lang w:eastAsia="zh-CN"/>
        </w:rPr>
        <w:t>现场，排除故障、修复或更换零部件；需更换零部件时，酌情收取成本费。</w:t>
      </w:r>
    </w:p>
    <w:p w:rsidR="00F536D7" w:rsidRPr="000D587B" w:rsidRDefault="006A2F97">
      <w:pPr>
        <w:tabs>
          <w:tab w:val="left" w:pos="540"/>
          <w:tab w:val="left" w:pos="2040"/>
        </w:tabs>
        <w:ind w:left="990" w:hangingChars="450" w:hanging="990"/>
        <w:rPr>
          <w:rFonts w:asciiTheme="minorEastAsia" w:hAnsiTheme="minorEastAsia"/>
          <w:szCs w:val="21"/>
          <w:lang w:eastAsia="zh-CN"/>
        </w:rPr>
      </w:pPr>
      <w:r w:rsidRPr="000D587B">
        <w:rPr>
          <w:rFonts w:asciiTheme="minorEastAsia" w:hAnsiTheme="minorEastAsia" w:hint="eastAsia"/>
          <w:szCs w:val="21"/>
          <w:lang w:eastAsia="zh-CN"/>
        </w:rPr>
        <w:t>10.2.6</w:t>
      </w:r>
      <w:r w:rsidRPr="000D587B">
        <w:rPr>
          <w:rFonts w:asciiTheme="minorEastAsia" w:hAnsiTheme="minorEastAsia" w:hint="eastAsia"/>
          <w:szCs w:val="21"/>
          <w:lang w:eastAsia="zh-CN"/>
        </w:rPr>
        <w:tab/>
      </w:r>
      <w:r w:rsidRPr="000D587B">
        <w:rPr>
          <w:rFonts w:asciiTheme="minorEastAsia" w:hAnsiTheme="minorEastAsia" w:hint="eastAsia"/>
          <w:lang w:eastAsia="zh-CN"/>
        </w:rPr>
        <w:t>在质保期内发生的零部件不正常的磨损，或非人为原因而损坏、失效的零部件、电子元器件和易损件，发生上述情况不仅限于上述情况时，</w:t>
      </w:r>
      <w:r w:rsidR="00863231" w:rsidRPr="000D587B">
        <w:rPr>
          <w:rFonts w:asciiTheme="minorEastAsia" w:hAnsiTheme="minorEastAsia" w:hint="eastAsia"/>
          <w:lang w:eastAsia="zh-CN"/>
        </w:rPr>
        <w:t>乙方</w:t>
      </w:r>
      <w:r w:rsidRPr="000D587B">
        <w:rPr>
          <w:rFonts w:asciiTheme="minorEastAsia" w:hAnsiTheme="minorEastAsia" w:hint="eastAsia"/>
          <w:lang w:eastAsia="zh-CN"/>
        </w:rPr>
        <w:t>须免费提供服务；并更换上述零部件、电子元器件、备品备件和易损件。</w:t>
      </w:r>
    </w:p>
    <w:p w:rsidR="00F536D7" w:rsidRPr="000D587B" w:rsidRDefault="006A2F97">
      <w:pPr>
        <w:tabs>
          <w:tab w:val="left" w:pos="540"/>
          <w:tab w:val="left" w:pos="2040"/>
        </w:tabs>
        <w:ind w:left="990" w:hangingChars="450" w:hanging="990"/>
        <w:rPr>
          <w:rFonts w:asciiTheme="minorEastAsia" w:hAnsiTheme="minorEastAsia"/>
          <w:lang w:eastAsia="zh-CN"/>
        </w:rPr>
      </w:pPr>
      <w:r w:rsidRPr="000D587B">
        <w:rPr>
          <w:rFonts w:asciiTheme="minorEastAsia" w:hAnsiTheme="minorEastAsia" w:hint="eastAsia"/>
          <w:szCs w:val="21"/>
          <w:lang w:eastAsia="zh-CN"/>
        </w:rPr>
        <w:t>10.2.7</w:t>
      </w:r>
      <w:r w:rsidRPr="000D587B">
        <w:rPr>
          <w:rFonts w:asciiTheme="minorEastAsia" w:hAnsiTheme="minorEastAsia" w:hint="eastAsia"/>
          <w:szCs w:val="21"/>
          <w:lang w:eastAsia="zh-CN"/>
        </w:rPr>
        <w:tab/>
      </w:r>
      <w:r w:rsidRPr="000D587B">
        <w:rPr>
          <w:rFonts w:asciiTheme="minorEastAsia" w:hAnsiTheme="minorEastAsia" w:hint="eastAsia"/>
          <w:lang w:eastAsia="zh-CN"/>
        </w:rPr>
        <w:t>在质保期满后，如发生上述情况，</w:t>
      </w:r>
      <w:r w:rsidR="00863231" w:rsidRPr="000D587B">
        <w:rPr>
          <w:rFonts w:asciiTheme="minorEastAsia" w:hAnsiTheme="minorEastAsia" w:hint="eastAsia"/>
          <w:lang w:eastAsia="zh-CN"/>
        </w:rPr>
        <w:t>乙方</w:t>
      </w:r>
      <w:r w:rsidRPr="000D587B">
        <w:rPr>
          <w:rFonts w:asciiTheme="minorEastAsia" w:hAnsiTheme="minorEastAsia" w:hint="eastAsia"/>
          <w:lang w:eastAsia="zh-CN"/>
        </w:rPr>
        <w:t>在接</w:t>
      </w:r>
      <w:r w:rsidR="00863231" w:rsidRPr="000D587B">
        <w:rPr>
          <w:rFonts w:asciiTheme="minorEastAsia" w:hAnsiTheme="minorEastAsia" w:hint="eastAsia"/>
          <w:lang w:eastAsia="zh-CN"/>
        </w:rPr>
        <w:t>甲方</w:t>
      </w:r>
      <w:r w:rsidRPr="000D587B">
        <w:rPr>
          <w:rFonts w:asciiTheme="minorEastAsia" w:hAnsiTheme="minorEastAsia" w:hint="eastAsia"/>
          <w:lang w:eastAsia="zh-CN"/>
        </w:rPr>
        <w:t>通知后，应按承诺时限内赶到</w:t>
      </w:r>
      <w:r w:rsidR="00863231" w:rsidRPr="000D587B">
        <w:rPr>
          <w:rFonts w:asciiTheme="minorEastAsia" w:hAnsiTheme="minorEastAsia" w:hint="eastAsia"/>
          <w:lang w:eastAsia="zh-CN"/>
        </w:rPr>
        <w:t>甲方</w:t>
      </w:r>
      <w:r w:rsidRPr="000D587B">
        <w:rPr>
          <w:rFonts w:asciiTheme="minorEastAsia" w:hAnsiTheme="minorEastAsia" w:hint="eastAsia"/>
          <w:lang w:eastAsia="zh-CN"/>
        </w:rPr>
        <w:t>现场，帮助排除故障、修复或更换零部件，需更换零部件时，按承诺收取成本费。</w:t>
      </w:r>
    </w:p>
    <w:p w:rsidR="00F536D7" w:rsidRPr="000D587B" w:rsidRDefault="006A2F97">
      <w:pPr>
        <w:ind w:left="990" w:hangingChars="450" w:hanging="990"/>
        <w:rPr>
          <w:rFonts w:asciiTheme="minorEastAsia" w:hAnsiTheme="minorEastAsia"/>
          <w:szCs w:val="21"/>
          <w:lang w:eastAsia="zh-CN"/>
        </w:rPr>
      </w:pPr>
      <w:r w:rsidRPr="000D587B">
        <w:rPr>
          <w:rFonts w:asciiTheme="minorEastAsia" w:hAnsiTheme="minorEastAsia" w:hint="eastAsia"/>
          <w:szCs w:val="21"/>
          <w:lang w:eastAsia="zh-CN"/>
        </w:rPr>
        <w:t>10.2.8</w:t>
      </w:r>
      <w:r w:rsidRPr="000D587B">
        <w:rPr>
          <w:rFonts w:asciiTheme="minorEastAsia" w:hAnsiTheme="minorEastAsia" w:hint="eastAsia"/>
          <w:szCs w:val="21"/>
          <w:lang w:eastAsia="zh-CN"/>
        </w:rPr>
        <w:tab/>
      </w:r>
      <w:r w:rsidRPr="000D587B">
        <w:rPr>
          <w:rFonts w:asciiTheme="minorEastAsia" w:hAnsiTheme="minorEastAsia" w:hint="eastAsia"/>
          <w:lang w:eastAsia="zh-CN"/>
        </w:rPr>
        <w:t>在</w:t>
      </w:r>
      <w:r w:rsidR="00162979" w:rsidRPr="000D587B">
        <w:rPr>
          <w:rFonts w:asciiTheme="minorEastAsia" w:hAnsiTheme="minorEastAsia" w:hint="eastAsia"/>
          <w:lang w:eastAsia="zh-CN"/>
        </w:rPr>
        <w:t>珠海</w:t>
      </w:r>
      <w:r w:rsidRPr="000D587B">
        <w:rPr>
          <w:rFonts w:asciiTheme="minorEastAsia" w:hAnsiTheme="minorEastAsia" w:hint="eastAsia"/>
          <w:lang w:eastAsia="zh-CN"/>
        </w:rPr>
        <w:t>地区有完备的售后服务机构和人员，在安装维保期内在</w:t>
      </w:r>
      <w:r w:rsidR="00444700" w:rsidRPr="000D587B">
        <w:rPr>
          <w:rFonts w:asciiTheme="minorEastAsia" w:hAnsiTheme="minorEastAsia" w:hint="eastAsia"/>
          <w:lang w:eastAsia="zh-CN"/>
        </w:rPr>
        <w:t>每个项目</w:t>
      </w:r>
      <w:r w:rsidRPr="000D587B">
        <w:rPr>
          <w:rFonts w:asciiTheme="minorEastAsia" w:hAnsiTheme="minorEastAsia" w:hint="eastAsia"/>
          <w:lang w:eastAsia="zh-CN"/>
        </w:rPr>
        <w:t>现场人员应</w:t>
      </w:r>
      <w:r w:rsidR="00444700" w:rsidRPr="000D587B">
        <w:rPr>
          <w:rFonts w:asciiTheme="minorEastAsia" w:hAnsiTheme="minorEastAsia" w:hint="eastAsia"/>
          <w:lang w:eastAsia="zh-CN"/>
        </w:rPr>
        <w:t>不少于</w:t>
      </w:r>
      <w:r w:rsidRPr="000D587B">
        <w:rPr>
          <w:rFonts w:asciiTheme="minorEastAsia" w:hAnsiTheme="minorEastAsia" w:hint="eastAsia"/>
          <w:lang w:eastAsia="zh-CN"/>
        </w:rPr>
        <w:t>30人。</w:t>
      </w:r>
    </w:p>
    <w:p w:rsidR="00F536D7" w:rsidRPr="000D587B" w:rsidRDefault="006A2F97">
      <w:pPr>
        <w:rPr>
          <w:rFonts w:asciiTheme="minorEastAsia" w:hAnsiTheme="minorEastAsia"/>
          <w:b/>
          <w:sz w:val="24"/>
          <w:lang w:eastAsia="zh-CN"/>
        </w:rPr>
      </w:pPr>
      <w:r w:rsidRPr="000D587B">
        <w:rPr>
          <w:rFonts w:asciiTheme="minorEastAsia" w:hAnsiTheme="minorEastAsia" w:hint="eastAsia"/>
          <w:b/>
          <w:szCs w:val="21"/>
          <w:lang w:eastAsia="zh-CN"/>
        </w:rPr>
        <w:t>10.3</w:t>
      </w:r>
      <w:r w:rsidRPr="000D587B">
        <w:rPr>
          <w:rFonts w:asciiTheme="minorEastAsia" w:hAnsiTheme="minorEastAsia" w:hint="eastAsia"/>
          <w:b/>
          <w:szCs w:val="21"/>
          <w:lang w:eastAsia="zh-CN"/>
        </w:rPr>
        <w:tab/>
        <w:t xml:space="preserve"> </w:t>
      </w:r>
      <w:proofErr w:type="gramStart"/>
      <w:r w:rsidRPr="000D587B">
        <w:rPr>
          <w:rFonts w:asciiTheme="minorEastAsia" w:hAnsiTheme="minorEastAsia" w:hint="eastAsia"/>
          <w:b/>
          <w:szCs w:val="21"/>
          <w:lang w:eastAsia="zh-CN"/>
        </w:rPr>
        <w:t>备件备件</w:t>
      </w:r>
      <w:proofErr w:type="gramEnd"/>
      <w:r w:rsidRPr="000D587B">
        <w:rPr>
          <w:rFonts w:asciiTheme="minorEastAsia" w:hAnsiTheme="minorEastAsia" w:hint="eastAsia"/>
          <w:b/>
          <w:szCs w:val="21"/>
          <w:lang w:eastAsia="zh-CN"/>
        </w:rPr>
        <w:t>供应</w:t>
      </w:r>
    </w:p>
    <w:p w:rsidR="00F536D7" w:rsidRPr="000D587B" w:rsidRDefault="006A2F97">
      <w:pPr>
        <w:tabs>
          <w:tab w:val="left" w:pos="540"/>
          <w:tab w:val="left" w:pos="2040"/>
        </w:tabs>
        <w:ind w:left="990" w:hangingChars="450" w:hanging="990"/>
        <w:rPr>
          <w:rFonts w:asciiTheme="minorEastAsia" w:hAnsiTheme="minorEastAsia"/>
          <w:sz w:val="24"/>
          <w:lang w:eastAsia="zh-CN"/>
        </w:rPr>
      </w:pPr>
      <w:r w:rsidRPr="000D587B">
        <w:rPr>
          <w:rFonts w:asciiTheme="minorEastAsia" w:hAnsiTheme="minorEastAsia" w:hint="eastAsia"/>
          <w:szCs w:val="21"/>
          <w:lang w:eastAsia="zh-CN"/>
        </w:rPr>
        <w:t>10.3.1</w:t>
      </w:r>
      <w:r w:rsidRPr="000D587B">
        <w:rPr>
          <w:rFonts w:asciiTheme="minorEastAsia" w:hAnsiTheme="minorEastAsia" w:hint="eastAsia"/>
          <w:szCs w:val="21"/>
          <w:lang w:eastAsia="zh-CN"/>
        </w:rPr>
        <w:tab/>
      </w:r>
      <w:r w:rsidR="00863231" w:rsidRPr="000D587B">
        <w:rPr>
          <w:rFonts w:asciiTheme="minorEastAsia" w:hAnsiTheme="minorEastAsia" w:hint="eastAsia"/>
          <w:lang w:eastAsia="zh-CN"/>
        </w:rPr>
        <w:t>乙方</w:t>
      </w:r>
      <w:r w:rsidRPr="000D587B">
        <w:rPr>
          <w:rFonts w:asciiTheme="minorEastAsia" w:hAnsiTheme="minorEastAsia" w:hint="eastAsia"/>
          <w:lang w:eastAsia="zh-CN"/>
        </w:rPr>
        <w:t>对备品备件、易损件的供应的与售后服务时限相同。</w:t>
      </w:r>
    </w:p>
    <w:p w:rsidR="00F536D7" w:rsidRPr="000D587B" w:rsidRDefault="006A2F97">
      <w:pPr>
        <w:tabs>
          <w:tab w:val="left" w:pos="540"/>
          <w:tab w:val="left" w:pos="2040"/>
        </w:tabs>
        <w:ind w:left="990" w:hangingChars="450" w:hanging="990"/>
        <w:rPr>
          <w:rFonts w:asciiTheme="minorEastAsia" w:hAnsiTheme="minorEastAsia"/>
          <w:sz w:val="24"/>
          <w:lang w:eastAsia="zh-CN"/>
        </w:rPr>
      </w:pPr>
      <w:r w:rsidRPr="000D587B">
        <w:rPr>
          <w:rFonts w:asciiTheme="minorEastAsia" w:hAnsiTheme="minorEastAsia" w:hint="eastAsia"/>
          <w:szCs w:val="21"/>
          <w:lang w:eastAsia="zh-CN"/>
        </w:rPr>
        <w:lastRenderedPageBreak/>
        <w:t>10.3.2</w:t>
      </w:r>
      <w:r w:rsidRPr="000D587B">
        <w:rPr>
          <w:rFonts w:asciiTheme="minorEastAsia" w:hAnsiTheme="minorEastAsia" w:hint="eastAsia"/>
          <w:szCs w:val="21"/>
          <w:lang w:eastAsia="zh-CN"/>
        </w:rPr>
        <w:tab/>
      </w:r>
      <w:r w:rsidR="00863231" w:rsidRPr="000D587B">
        <w:rPr>
          <w:rFonts w:asciiTheme="minorEastAsia" w:hAnsiTheme="minorEastAsia" w:hint="eastAsia"/>
          <w:lang w:eastAsia="zh-CN"/>
        </w:rPr>
        <w:t>乙方</w:t>
      </w:r>
      <w:r w:rsidRPr="000D587B">
        <w:rPr>
          <w:rFonts w:asciiTheme="minorEastAsia" w:hAnsiTheme="minorEastAsia" w:hint="eastAsia"/>
          <w:lang w:eastAsia="zh-CN"/>
        </w:rPr>
        <w:t>对常用的备品备件、</w:t>
      </w:r>
      <w:proofErr w:type="gramStart"/>
      <w:r w:rsidRPr="000D587B">
        <w:rPr>
          <w:rFonts w:asciiTheme="minorEastAsia" w:hAnsiTheme="minorEastAsia" w:hint="eastAsia"/>
          <w:lang w:eastAsia="zh-CN"/>
        </w:rPr>
        <w:t>易损件须有</w:t>
      </w:r>
      <w:proofErr w:type="gramEnd"/>
      <w:r w:rsidRPr="000D587B">
        <w:rPr>
          <w:rFonts w:asciiTheme="minorEastAsia" w:hAnsiTheme="minorEastAsia" w:hint="eastAsia"/>
          <w:lang w:eastAsia="zh-CN"/>
        </w:rPr>
        <w:t>储备，非本厂生产的易损件中，外购件也须有储备。</w:t>
      </w:r>
    </w:p>
    <w:p w:rsidR="00F536D7" w:rsidRPr="000D587B" w:rsidRDefault="006A2F97">
      <w:pPr>
        <w:rPr>
          <w:rFonts w:asciiTheme="minorEastAsia" w:hAnsiTheme="minorEastAsia"/>
          <w:szCs w:val="21"/>
          <w:lang w:eastAsia="zh-CN"/>
        </w:rPr>
      </w:pPr>
      <w:r w:rsidRPr="000D587B">
        <w:rPr>
          <w:rFonts w:asciiTheme="minorEastAsia" w:hAnsiTheme="minorEastAsia" w:hint="eastAsia"/>
          <w:szCs w:val="21"/>
          <w:lang w:eastAsia="zh-CN"/>
        </w:rPr>
        <w:t>10.3.3</w:t>
      </w:r>
      <w:r w:rsidRPr="000D587B">
        <w:rPr>
          <w:rFonts w:asciiTheme="minorEastAsia" w:hAnsiTheme="minorEastAsia" w:hint="eastAsia"/>
          <w:szCs w:val="21"/>
          <w:lang w:eastAsia="zh-CN"/>
        </w:rPr>
        <w:tab/>
        <w:t xml:space="preserve"> </w:t>
      </w:r>
      <w:r w:rsidRPr="000D587B">
        <w:rPr>
          <w:rFonts w:asciiTheme="minorEastAsia" w:hAnsiTheme="minorEastAsia" w:hint="eastAsia"/>
          <w:lang w:eastAsia="zh-CN"/>
        </w:rPr>
        <w:t>备品备件和易</w:t>
      </w:r>
      <w:proofErr w:type="gramStart"/>
      <w:r w:rsidRPr="000D587B">
        <w:rPr>
          <w:rFonts w:asciiTheme="minorEastAsia" w:hAnsiTheme="minorEastAsia" w:hint="eastAsia"/>
          <w:lang w:eastAsia="zh-CN"/>
        </w:rPr>
        <w:t>损件库及</w:t>
      </w:r>
      <w:proofErr w:type="gramEnd"/>
      <w:r w:rsidRPr="000D587B">
        <w:rPr>
          <w:rFonts w:asciiTheme="minorEastAsia" w:hAnsiTheme="minorEastAsia" w:hint="eastAsia"/>
          <w:lang w:eastAsia="zh-CN"/>
        </w:rPr>
        <w:t>设施等情况，请在投标文件中详细描述。</w:t>
      </w:r>
    </w:p>
    <w:p w:rsidR="00F536D7" w:rsidRPr="000D587B" w:rsidRDefault="006A2F97">
      <w:pPr>
        <w:ind w:left="990" w:hangingChars="450" w:hanging="990"/>
        <w:rPr>
          <w:rFonts w:asciiTheme="minorEastAsia" w:hAnsiTheme="minorEastAsia"/>
          <w:szCs w:val="21"/>
          <w:lang w:eastAsia="zh-CN"/>
        </w:rPr>
      </w:pPr>
      <w:r w:rsidRPr="000D587B">
        <w:rPr>
          <w:rFonts w:asciiTheme="minorEastAsia" w:hAnsiTheme="minorEastAsia" w:hint="eastAsia"/>
          <w:szCs w:val="21"/>
          <w:lang w:eastAsia="zh-CN"/>
        </w:rPr>
        <w:t>10.3.4</w:t>
      </w:r>
      <w:r w:rsidRPr="000D587B">
        <w:rPr>
          <w:rFonts w:asciiTheme="minorEastAsia" w:hAnsiTheme="minorEastAsia" w:hint="eastAsia"/>
          <w:szCs w:val="21"/>
          <w:lang w:eastAsia="zh-CN"/>
        </w:rPr>
        <w:tab/>
      </w:r>
      <w:r w:rsidRPr="000D587B">
        <w:rPr>
          <w:rFonts w:asciiTheme="minorEastAsia" w:hAnsiTheme="minorEastAsia" w:hint="eastAsia"/>
          <w:lang w:eastAsia="zh-CN"/>
        </w:rPr>
        <w:t>备品备件及易损件：投标单位分项列出下列单价：门马达、逆变器组件、编码器、</w:t>
      </w:r>
      <w:proofErr w:type="gramStart"/>
      <w:r w:rsidRPr="000D587B">
        <w:rPr>
          <w:rFonts w:asciiTheme="minorEastAsia" w:hAnsiTheme="minorEastAsia" w:hint="eastAsia"/>
          <w:lang w:eastAsia="zh-CN"/>
        </w:rPr>
        <w:t>轿厢导靴或</w:t>
      </w:r>
      <w:proofErr w:type="gramEnd"/>
      <w:r w:rsidRPr="000D587B">
        <w:rPr>
          <w:rFonts w:asciiTheme="minorEastAsia" w:hAnsiTheme="minorEastAsia" w:hint="eastAsia"/>
          <w:lang w:eastAsia="zh-CN"/>
        </w:rPr>
        <w:t>导轮、门导轮、门安全开关、继电器、接触器、</w:t>
      </w:r>
      <w:proofErr w:type="gramStart"/>
      <w:r w:rsidRPr="000D587B">
        <w:rPr>
          <w:rFonts w:asciiTheme="minorEastAsia" w:hAnsiTheme="minorEastAsia" w:hint="eastAsia"/>
          <w:lang w:eastAsia="zh-CN"/>
        </w:rPr>
        <w:t>呼梯和选层</w:t>
      </w:r>
      <w:proofErr w:type="gramEnd"/>
      <w:r w:rsidRPr="000D587B">
        <w:rPr>
          <w:rFonts w:asciiTheme="minorEastAsia" w:hAnsiTheme="minorEastAsia" w:hint="eastAsia"/>
          <w:lang w:eastAsia="zh-CN"/>
        </w:rPr>
        <w:t>组件、层楼显示器、限位及限速开关、差动变压器。以上备品备件及易损件的报价不包含在投标总价中，作为评标时参考。</w:t>
      </w:r>
    </w:p>
    <w:p w:rsidR="00F536D7" w:rsidRPr="000D587B" w:rsidRDefault="006A2F97">
      <w:pPr>
        <w:rPr>
          <w:rFonts w:asciiTheme="minorEastAsia" w:hAnsiTheme="minorEastAsia"/>
          <w:b/>
          <w:sz w:val="24"/>
          <w:lang w:eastAsia="zh-CN"/>
        </w:rPr>
      </w:pPr>
      <w:r w:rsidRPr="000D587B">
        <w:rPr>
          <w:rFonts w:asciiTheme="minorEastAsia" w:hAnsiTheme="minorEastAsia" w:hint="eastAsia"/>
          <w:b/>
          <w:szCs w:val="21"/>
          <w:lang w:eastAsia="zh-CN"/>
        </w:rPr>
        <w:t>10.4</w:t>
      </w:r>
      <w:r w:rsidRPr="000D587B">
        <w:rPr>
          <w:rFonts w:asciiTheme="minorEastAsia" w:hAnsiTheme="minorEastAsia" w:hint="eastAsia"/>
          <w:b/>
          <w:szCs w:val="21"/>
          <w:lang w:eastAsia="zh-CN"/>
        </w:rPr>
        <w:tab/>
        <w:t xml:space="preserve"> </w:t>
      </w:r>
      <w:proofErr w:type="gramStart"/>
      <w:r w:rsidRPr="000D587B">
        <w:rPr>
          <w:rFonts w:asciiTheme="minorEastAsia" w:hAnsiTheme="minorEastAsia" w:hint="eastAsia"/>
          <w:b/>
          <w:szCs w:val="21"/>
          <w:lang w:eastAsia="zh-CN"/>
        </w:rPr>
        <w:t>维保和</w:t>
      </w:r>
      <w:proofErr w:type="gramEnd"/>
      <w:r w:rsidRPr="000D587B">
        <w:rPr>
          <w:rFonts w:asciiTheme="minorEastAsia" w:hAnsiTheme="minorEastAsia" w:hint="eastAsia"/>
          <w:b/>
          <w:szCs w:val="21"/>
          <w:lang w:eastAsia="zh-CN"/>
        </w:rPr>
        <w:t>技术服务要求</w:t>
      </w:r>
    </w:p>
    <w:p w:rsidR="00F536D7" w:rsidRPr="000D587B" w:rsidRDefault="006A2F97">
      <w:pPr>
        <w:rPr>
          <w:rFonts w:asciiTheme="minorEastAsia" w:hAnsiTheme="minorEastAsia"/>
          <w:szCs w:val="21"/>
          <w:lang w:eastAsia="zh-CN"/>
        </w:rPr>
      </w:pPr>
      <w:r w:rsidRPr="000D587B">
        <w:rPr>
          <w:rFonts w:asciiTheme="minorEastAsia" w:hAnsiTheme="minorEastAsia" w:hint="eastAsia"/>
          <w:szCs w:val="21"/>
          <w:lang w:eastAsia="zh-CN"/>
        </w:rPr>
        <w:t>10.4.1</w:t>
      </w:r>
      <w:r w:rsidRPr="000D587B">
        <w:rPr>
          <w:rFonts w:asciiTheme="minorEastAsia" w:hAnsiTheme="minorEastAsia" w:hint="eastAsia"/>
          <w:szCs w:val="21"/>
          <w:lang w:eastAsia="zh-CN"/>
        </w:rPr>
        <w:tab/>
        <w:t xml:space="preserve"> </w:t>
      </w:r>
      <w:r w:rsidRPr="000D587B">
        <w:rPr>
          <w:rFonts w:asciiTheme="minorEastAsia" w:hAnsiTheme="minorEastAsia" w:hint="eastAsia"/>
          <w:lang w:eastAsia="zh-CN"/>
        </w:rPr>
        <w:t>明确售后服务的优惠条件。</w:t>
      </w:r>
    </w:p>
    <w:p w:rsidR="00F536D7" w:rsidRPr="000D587B" w:rsidRDefault="006A2F97">
      <w:pPr>
        <w:ind w:left="990" w:hangingChars="450" w:hanging="990"/>
        <w:rPr>
          <w:rFonts w:asciiTheme="minorEastAsia" w:hAnsiTheme="minorEastAsia"/>
          <w:sz w:val="24"/>
          <w:lang w:eastAsia="zh-CN"/>
        </w:rPr>
      </w:pPr>
      <w:r w:rsidRPr="000D587B">
        <w:rPr>
          <w:rFonts w:asciiTheme="minorEastAsia" w:hAnsiTheme="minorEastAsia" w:hint="eastAsia"/>
          <w:szCs w:val="21"/>
          <w:lang w:eastAsia="zh-CN"/>
        </w:rPr>
        <w:t>10.4.2</w:t>
      </w:r>
      <w:r w:rsidRPr="000D587B">
        <w:rPr>
          <w:rFonts w:asciiTheme="minorEastAsia" w:hAnsiTheme="minorEastAsia" w:hint="eastAsia"/>
          <w:szCs w:val="21"/>
          <w:lang w:eastAsia="zh-CN"/>
        </w:rPr>
        <w:tab/>
      </w:r>
      <w:r w:rsidRPr="000D587B">
        <w:rPr>
          <w:rFonts w:asciiTheme="minorEastAsia" w:hAnsiTheme="minorEastAsia" w:hint="eastAsia"/>
          <w:lang w:eastAsia="zh-CN"/>
        </w:rPr>
        <w:t>请提供整套设备质保期内备品备件和易损件的清单；在免费维保期内，电梯发生故障时，</w:t>
      </w:r>
      <w:r w:rsidR="00863231" w:rsidRPr="000D587B">
        <w:rPr>
          <w:rFonts w:asciiTheme="minorEastAsia" w:hAnsiTheme="minorEastAsia" w:hint="eastAsia"/>
          <w:lang w:eastAsia="zh-CN"/>
        </w:rPr>
        <w:t>乙方</w:t>
      </w:r>
      <w:r w:rsidRPr="000D587B">
        <w:rPr>
          <w:rFonts w:asciiTheme="minorEastAsia" w:hAnsiTheme="minorEastAsia" w:hint="eastAsia"/>
          <w:lang w:eastAsia="zh-CN"/>
        </w:rPr>
        <w:t>应按售后服务响应时限，免费给予更换或修理；在免费维保期内，如发生人为原因引起设备的损坏或故障，</w:t>
      </w:r>
      <w:r w:rsidR="00863231" w:rsidRPr="000D587B">
        <w:rPr>
          <w:rFonts w:asciiTheme="minorEastAsia" w:hAnsiTheme="minorEastAsia" w:hint="eastAsia"/>
          <w:lang w:eastAsia="zh-CN"/>
        </w:rPr>
        <w:t>乙方</w:t>
      </w:r>
      <w:r w:rsidRPr="000D587B">
        <w:rPr>
          <w:rFonts w:asciiTheme="minorEastAsia" w:hAnsiTheme="minorEastAsia" w:hint="eastAsia"/>
          <w:lang w:eastAsia="zh-CN"/>
        </w:rPr>
        <w:t>也应按售后服务响应时限，给予更换或修理，酌情收取零部件的工本费。</w:t>
      </w:r>
    </w:p>
    <w:p w:rsidR="00F536D7" w:rsidRPr="000D587B" w:rsidRDefault="006A2F97">
      <w:pPr>
        <w:rPr>
          <w:rFonts w:asciiTheme="minorEastAsia" w:hAnsiTheme="minorEastAsia"/>
          <w:szCs w:val="21"/>
          <w:lang w:eastAsia="zh-CN"/>
        </w:rPr>
      </w:pPr>
      <w:r w:rsidRPr="000D587B">
        <w:rPr>
          <w:rFonts w:asciiTheme="minorEastAsia" w:hAnsiTheme="minorEastAsia" w:hint="eastAsia"/>
          <w:szCs w:val="21"/>
          <w:lang w:eastAsia="zh-CN"/>
        </w:rPr>
        <w:t>10.4.3</w:t>
      </w:r>
      <w:r w:rsidRPr="000D587B">
        <w:rPr>
          <w:rFonts w:asciiTheme="minorEastAsia" w:hAnsiTheme="minorEastAsia" w:hint="eastAsia"/>
          <w:szCs w:val="21"/>
          <w:lang w:eastAsia="zh-CN"/>
        </w:rPr>
        <w:tab/>
        <w:t xml:space="preserve"> </w:t>
      </w:r>
      <w:r w:rsidRPr="000D587B">
        <w:rPr>
          <w:rFonts w:asciiTheme="minorEastAsia" w:hAnsiTheme="minorEastAsia" w:hint="eastAsia"/>
          <w:lang w:eastAsia="zh-CN"/>
        </w:rPr>
        <w:t>负责电梯</w:t>
      </w:r>
      <w:proofErr w:type="gramStart"/>
      <w:r w:rsidRPr="000D587B">
        <w:rPr>
          <w:rFonts w:asciiTheme="minorEastAsia" w:hAnsiTheme="minorEastAsia" w:hint="eastAsia"/>
          <w:lang w:eastAsia="zh-CN"/>
        </w:rPr>
        <w:t>免费维保期满</w:t>
      </w:r>
      <w:proofErr w:type="gramEnd"/>
      <w:r w:rsidRPr="000D587B">
        <w:rPr>
          <w:rFonts w:asciiTheme="minorEastAsia" w:hAnsiTheme="minorEastAsia" w:hint="eastAsia"/>
          <w:lang w:eastAsia="zh-CN"/>
        </w:rPr>
        <w:t>后5年</w:t>
      </w:r>
      <w:proofErr w:type="gramStart"/>
      <w:r w:rsidRPr="000D587B">
        <w:rPr>
          <w:rFonts w:asciiTheme="minorEastAsia" w:hAnsiTheme="minorEastAsia" w:hint="eastAsia"/>
          <w:lang w:eastAsia="zh-CN"/>
        </w:rPr>
        <w:t>的维保和</w:t>
      </w:r>
      <w:proofErr w:type="gramEnd"/>
      <w:r w:rsidRPr="000D587B">
        <w:rPr>
          <w:rFonts w:asciiTheme="minorEastAsia" w:hAnsiTheme="minorEastAsia" w:hint="eastAsia"/>
          <w:lang w:eastAsia="zh-CN"/>
        </w:rPr>
        <w:t>技术服务工作。</w:t>
      </w:r>
    </w:p>
    <w:p w:rsidR="00F536D7" w:rsidRPr="000D587B" w:rsidRDefault="006A2F97">
      <w:pPr>
        <w:ind w:left="990" w:hangingChars="450" w:hanging="990"/>
        <w:rPr>
          <w:rFonts w:asciiTheme="minorEastAsia" w:hAnsiTheme="minorEastAsia"/>
          <w:szCs w:val="21"/>
          <w:lang w:eastAsia="zh-CN"/>
        </w:rPr>
      </w:pPr>
      <w:r w:rsidRPr="000D587B">
        <w:rPr>
          <w:rFonts w:asciiTheme="minorEastAsia" w:hAnsiTheme="minorEastAsia" w:hint="eastAsia"/>
          <w:szCs w:val="21"/>
          <w:lang w:eastAsia="zh-CN"/>
        </w:rPr>
        <w:t>10.4.4</w:t>
      </w:r>
      <w:r w:rsidRPr="000D587B">
        <w:rPr>
          <w:rFonts w:asciiTheme="minorEastAsia" w:hAnsiTheme="minorEastAsia" w:hint="eastAsia"/>
          <w:szCs w:val="21"/>
          <w:lang w:eastAsia="zh-CN"/>
        </w:rPr>
        <w:tab/>
      </w:r>
      <w:proofErr w:type="gramStart"/>
      <w:r w:rsidRPr="000D587B">
        <w:rPr>
          <w:rFonts w:asciiTheme="minorEastAsia" w:hAnsiTheme="minorEastAsia" w:hint="eastAsia"/>
          <w:lang w:eastAsia="zh-CN"/>
        </w:rPr>
        <w:t>维保和</w:t>
      </w:r>
      <w:proofErr w:type="gramEnd"/>
      <w:r w:rsidRPr="000D587B">
        <w:rPr>
          <w:rFonts w:asciiTheme="minorEastAsia" w:hAnsiTheme="minorEastAsia" w:hint="eastAsia"/>
          <w:lang w:eastAsia="zh-CN"/>
        </w:rPr>
        <w:t>技术服务的范围,包括质保期内、质保期满后正常运行期间，为了通过质量技术监督部门的年检、对电梯</w:t>
      </w:r>
      <w:proofErr w:type="gramStart"/>
      <w:r w:rsidRPr="000D587B">
        <w:rPr>
          <w:rFonts w:asciiTheme="minorEastAsia" w:hAnsiTheme="minorEastAsia" w:hint="eastAsia"/>
          <w:lang w:eastAsia="zh-CN"/>
        </w:rPr>
        <w:t>的维保和</w:t>
      </w:r>
      <w:proofErr w:type="gramEnd"/>
      <w:r w:rsidRPr="000D587B">
        <w:rPr>
          <w:rFonts w:asciiTheme="minorEastAsia" w:hAnsiTheme="minorEastAsia" w:hint="eastAsia"/>
          <w:lang w:eastAsia="zh-CN"/>
        </w:rPr>
        <w:t>检测工作。</w:t>
      </w:r>
    </w:p>
    <w:p w:rsidR="00F536D7" w:rsidRPr="000D587B" w:rsidRDefault="006A2F97">
      <w:pPr>
        <w:ind w:left="990" w:hangingChars="450" w:hanging="990"/>
        <w:rPr>
          <w:rFonts w:asciiTheme="minorEastAsia" w:hAnsiTheme="minorEastAsia"/>
          <w:szCs w:val="21"/>
          <w:lang w:eastAsia="zh-CN"/>
        </w:rPr>
      </w:pPr>
      <w:r w:rsidRPr="000D587B">
        <w:rPr>
          <w:rFonts w:asciiTheme="minorEastAsia" w:hAnsiTheme="minorEastAsia" w:hint="eastAsia"/>
          <w:szCs w:val="21"/>
          <w:lang w:eastAsia="zh-CN"/>
        </w:rPr>
        <w:t>10.4.5</w:t>
      </w:r>
      <w:r w:rsidRPr="000D587B">
        <w:rPr>
          <w:rFonts w:asciiTheme="minorEastAsia" w:hAnsiTheme="minorEastAsia" w:hint="eastAsia"/>
          <w:szCs w:val="21"/>
          <w:lang w:eastAsia="zh-CN"/>
        </w:rPr>
        <w:tab/>
      </w:r>
      <w:r w:rsidRPr="000D587B">
        <w:rPr>
          <w:rFonts w:asciiTheme="minorEastAsia" w:hAnsiTheme="minorEastAsia" w:hint="eastAsia"/>
          <w:lang w:eastAsia="zh-CN"/>
        </w:rPr>
        <w:t>当备件停止生产的情况下，</w:t>
      </w:r>
      <w:r w:rsidR="00863231" w:rsidRPr="000D587B">
        <w:rPr>
          <w:rFonts w:asciiTheme="minorEastAsia" w:hAnsiTheme="minorEastAsia" w:hint="eastAsia"/>
          <w:lang w:eastAsia="zh-CN"/>
        </w:rPr>
        <w:t>乙方</w:t>
      </w:r>
      <w:r w:rsidRPr="000D587B">
        <w:rPr>
          <w:rFonts w:asciiTheme="minorEastAsia" w:hAnsiTheme="minorEastAsia" w:hint="eastAsia"/>
          <w:lang w:eastAsia="zh-CN"/>
        </w:rPr>
        <w:t>应事先将停止生产的计划通知</w:t>
      </w:r>
      <w:r w:rsidR="00863231" w:rsidRPr="000D587B">
        <w:rPr>
          <w:rFonts w:asciiTheme="minorEastAsia" w:hAnsiTheme="minorEastAsia" w:hint="eastAsia"/>
          <w:lang w:eastAsia="zh-CN"/>
        </w:rPr>
        <w:t>甲方</w:t>
      </w:r>
      <w:r w:rsidRPr="000D587B">
        <w:rPr>
          <w:rFonts w:asciiTheme="minorEastAsia" w:hAnsiTheme="minorEastAsia" w:hint="eastAsia"/>
          <w:lang w:eastAsia="zh-CN"/>
        </w:rPr>
        <w:t>，使</w:t>
      </w:r>
      <w:r w:rsidR="00863231" w:rsidRPr="000D587B">
        <w:rPr>
          <w:rFonts w:asciiTheme="minorEastAsia" w:hAnsiTheme="minorEastAsia" w:hint="eastAsia"/>
          <w:lang w:eastAsia="zh-CN"/>
        </w:rPr>
        <w:t>甲方</w:t>
      </w:r>
      <w:r w:rsidRPr="000D587B">
        <w:rPr>
          <w:rFonts w:asciiTheme="minorEastAsia" w:hAnsiTheme="minorEastAsia" w:hint="eastAsia"/>
          <w:lang w:eastAsia="zh-CN"/>
        </w:rPr>
        <w:t>有足够的时间采购所需的备件；在停止生产后，如</w:t>
      </w:r>
      <w:r w:rsidR="00863231" w:rsidRPr="000D587B">
        <w:rPr>
          <w:rFonts w:asciiTheme="minorEastAsia" w:hAnsiTheme="minorEastAsia" w:hint="eastAsia"/>
          <w:lang w:eastAsia="zh-CN"/>
        </w:rPr>
        <w:t>甲方</w:t>
      </w:r>
      <w:r w:rsidRPr="000D587B">
        <w:rPr>
          <w:rFonts w:asciiTheme="minorEastAsia" w:hAnsiTheme="minorEastAsia" w:hint="eastAsia"/>
          <w:lang w:eastAsia="zh-CN"/>
        </w:rPr>
        <w:t>要求，</w:t>
      </w:r>
      <w:r w:rsidR="00863231" w:rsidRPr="000D587B">
        <w:rPr>
          <w:rFonts w:asciiTheme="minorEastAsia" w:hAnsiTheme="minorEastAsia" w:hint="eastAsia"/>
          <w:lang w:eastAsia="zh-CN"/>
        </w:rPr>
        <w:t>乙方</w:t>
      </w:r>
      <w:r w:rsidRPr="000D587B">
        <w:rPr>
          <w:rFonts w:asciiTheme="minorEastAsia" w:hAnsiTheme="minorEastAsia" w:hint="eastAsia"/>
          <w:lang w:eastAsia="zh-CN"/>
        </w:rPr>
        <w:t>应免费向</w:t>
      </w:r>
      <w:r w:rsidR="00863231" w:rsidRPr="000D587B">
        <w:rPr>
          <w:rFonts w:asciiTheme="minorEastAsia" w:hAnsiTheme="minorEastAsia" w:hint="eastAsia"/>
          <w:lang w:eastAsia="zh-CN"/>
        </w:rPr>
        <w:t>甲方</w:t>
      </w:r>
      <w:r w:rsidRPr="000D587B">
        <w:rPr>
          <w:rFonts w:asciiTheme="minorEastAsia" w:hAnsiTheme="minorEastAsia" w:hint="eastAsia"/>
          <w:lang w:eastAsia="zh-CN"/>
        </w:rPr>
        <w:t>提供备件的蓝图、图纸和规格。</w:t>
      </w:r>
    </w:p>
    <w:p w:rsidR="00F536D7" w:rsidRPr="000D587B" w:rsidRDefault="006A2F97">
      <w:pPr>
        <w:ind w:left="990" w:hangingChars="450" w:hanging="990"/>
        <w:rPr>
          <w:rFonts w:asciiTheme="minorEastAsia" w:hAnsiTheme="minorEastAsia"/>
          <w:szCs w:val="21"/>
          <w:lang w:eastAsia="zh-CN"/>
        </w:rPr>
      </w:pPr>
      <w:r w:rsidRPr="000D587B">
        <w:rPr>
          <w:rFonts w:asciiTheme="minorEastAsia" w:hAnsiTheme="minorEastAsia" w:hint="eastAsia"/>
          <w:szCs w:val="21"/>
          <w:lang w:eastAsia="zh-CN"/>
        </w:rPr>
        <w:t>10.4.6</w:t>
      </w:r>
      <w:r w:rsidRPr="000D587B">
        <w:rPr>
          <w:rFonts w:asciiTheme="minorEastAsia" w:hAnsiTheme="minorEastAsia" w:hint="eastAsia"/>
          <w:szCs w:val="21"/>
          <w:lang w:eastAsia="zh-CN"/>
        </w:rPr>
        <w:tab/>
      </w:r>
      <w:r w:rsidRPr="000D587B">
        <w:rPr>
          <w:rFonts w:asciiTheme="minorEastAsia" w:hAnsiTheme="minorEastAsia" w:hint="eastAsia"/>
          <w:lang w:eastAsia="zh-CN"/>
        </w:rPr>
        <w:t>投标单位必须提供必要的、全新的和完整的检测与维修</w:t>
      </w:r>
      <w:r w:rsidRPr="000D587B">
        <w:rPr>
          <w:rFonts w:asciiTheme="minorEastAsia" w:hAnsiTheme="minorEastAsia"/>
          <w:lang w:eastAsia="zh-CN"/>
        </w:rPr>
        <w:t>(</w:t>
      </w:r>
      <w:r w:rsidRPr="000D587B">
        <w:rPr>
          <w:rFonts w:asciiTheme="minorEastAsia" w:hAnsiTheme="minorEastAsia" w:hint="eastAsia"/>
          <w:lang w:eastAsia="zh-CN"/>
        </w:rPr>
        <w:t>包括必需的中文操作手册等</w:t>
      </w:r>
      <w:r w:rsidRPr="000D587B">
        <w:rPr>
          <w:rFonts w:asciiTheme="minorEastAsia" w:hAnsiTheme="minorEastAsia"/>
          <w:lang w:eastAsia="zh-CN"/>
        </w:rPr>
        <w:t>)</w:t>
      </w:r>
      <w:r w:rsidRPr="000D587B">
        <w:rPr>
          <w:rFonts w:asciiTheme="minorEastAsia" w:hAnsiTheme="minorEastAsia" w:hint="eastAsia"/>
          <w:lang w:eastAsia="zh-CN"/>
        </w:rPr>
        <w:t>所需的专用工具</w:t>
      </w:r>
      <w:r w:rsidRPr="000D587B">
        <w:rPr>
          <w:rFonts w:asciiTheme="minorEastAsia" w:hAnsiTheme="minorEastAsia"/>
          <w:lang w:eastAsia="zh-CN"/>
        </w:rPr>
        <w:t xml:space="preserve">2 </w:t>
      </w:r>
      <w:r w:rsidRPr="000D587B">
        <w:rPr>
          <w:rFonts w:asciiTheme="minorEastAsia" w:hAnsiTheme="minorEastAsia" w:hint="eastAsia"/>
          <w:lang w:eastAsia="zh-CN"/>
        </w:rPr>
        <w:t>套，此费用已包含在投标总价中。</w:t>
      </w:r>
    </w:p>
    <w:p w:rsidR="00F536D7" w:rsidRPr="000D587B" w:rsidRDefault="006A2F97">
      <w:pPr>
        <w:ind w:left="990" w:hangingChars="450" w:hanging="990"/>
        <w:rPr>
          <w:rFonts w:asciiTheme="minorEastAsia" w:hAnsiTheme="minorEastAsia"/>
          <w:szCs w:val="21"/>
          <w:lang w:eastAsia="zh-CN"/>
        </w:rPr>
      </w:pPr>
      <w:r w:rsidRPr="000D587B">
        <w:rPr>
          <w:rFonts w:asciiTheme="minorEastAsia" w:hAnsiTheme="minorEastAsia" w:hint="eastAsia"/>
          <w:szCs w:val="21"/>
          <w:lang w:eastAsia="zh-CN"/>
        </w:rPr>
        <w:t>10.4.7</w:t>
      </w:r>
      <w:r w:rsidRPr="000D587B">
        <w:rPr>
          <w:rFonts w:asciiTheme="minorEastAsia" w:hAnsiTheme="minorEastAsia" w:hint="eastAsia"/>
          <w:szCs w:val="21"/>
          <w:lang w:eastAsia="zh-CN"/>
        </w:rPr>
        <w:tab/>
      </w:r>
      <w:r w:rsidRPr="000D587B">
        <w:rPr>
          <w:rFonts w:asciiTheme="minorEastAsia" w:hAnsiTheme="minorEastAsia" w:hint="eastAsia"/>
          <w:lang w:eastAsia="zh-CN"/>
        </w:rPr>
        <w:t>设备验收合格移交时，这些专用工具应单独装箱直接交付</w:t>
      </w:r>
      <w:r w:rsidR="00863231" w:rsidRPr="000D587B">
        <w:rPr>
          <w:rFonts w:asciiTheme="minorEastAsia" w:hAnsiTheme="minorEastAsia" w:hint="eastAsia"/>
          <w:lang w:eastAsia="zh-CN"/>
        </w:rPr>
        <w:t>甲方</w:t>
      </w:r>
      <w:r w:rsidRPr="000D587B">
        <w:rPr>
          <w:rFonts w:asciiTheme="minorEastAsia" w:hAnsiTheme="minorEastAsia" w:hint="eastAsia"/>
          <w:lang w:eastAsia="zh-CN"/>
        </w:rPr>
        <w:t>或由</w:t>
      </w:r>
      <w:r w:rsidR="00863231" w:rsidRPr="000D587B">
        <w:rPr>
          <w:rFonts w:asciiTheme="minorEastAsia" w:hAnsiTheme="minorEastAsia" w:hint="eastAsia"/>
          <w:lang w:eastAsia="zh-CN"/>
        </w:rPr>
        <w:t>甲方</w:t>
      </w:r>
      <w:r w:rsidRPr="000D587B">
        <w:rPr>
          <w:rFonts w:asciiTheme="minorEastAsia" w:hAnsiTheme="minorEastAsia" w:hint="eastAsia"/>
          <w:lang w:eastAsia="zh-CN"/>
        </w:rPr>
        <w:t>指定的接受方。</w:t>
      </w:r>
    </w:p>
    <w:p w:rsidR="00F536D7" w:rsidRPr="000D587B" w:rsidRDefault="006A2F97">
      <w:pPr>
        <w:ind w:left="994" w:hangingChars="450" w:hanging="994"/>
        <w:rPr>
          <w:rFonts w:asciiTheme="minorEastAsia" w:hAnsiTheme="minorEastAsia"/>
          <w:sz w:val="24"/>
          <w:lang w:eastAsia="zh-CN"/>
        </w:rPr>
      </w:pPr>
      <w:r w:rsidRPr="000D587B">
        <w:rPr>
          <w:rFonts w:asciiTheme="minorEastAsia" w:hAnsiTheme="minorEastAsia" w:hint="eastAsia"/>
          <w:b/>
          <w:szCs w:val="21"/>
          <w:lang w:eastAsia="zh-CN"/>
        </w:rPr>
        <w:t>10.5</w:t>
      </w:r>
      <w:r w:rsidRPr="000D587B">
        <w:rPr>
          <w:rFonts w:asciiTheme="minorEastAsia" w:hAnsiTheme="minorEastAsia" w:hint="eastAsia"/>
          <w:b/>
          <w:szCs w:val="21"/>
          <w:lang w:eastAsia="zh-CN"/>
        </w:rPr>
        <w:tab/>
        <w:t>文件、资料要求</w:t>
      </w:r>
    </w:p>
    <w:p w:rsidR="00F536D7" w:rsidRPr="000D587B" w:rsidRDefault="006A2F97">
      <w:pPr>
        <w:rPr>
          <w:rFonts w:asciiTheme="minorEastAsia" w:hAnsiTheme="minorEastAsia"/>
          <w:lang w:eastAsia="zh-CN"/>
        </w:rPr>
      </w:pPr>
      <w:r w:rsidRPr="000D587B">
        <w:rPr>
          <w:rFonts w:asciiTheme="minorEastAsia" w:hAnsiTheme="minorEastAsia" w:hint="eastAsia"/>
          <w:szCs w:val="21"/>
          <w:lang w:eastAsia="zh-CN"/>
        </w:rPr>
        <w:t>10.5.1</w:t>
      </w:r>
      <w:r w:rsidRPr="000D587B">
        <w:rPr>
          <w:rFonts w:asciiTheme="minorEastAsia" w:hAnsiTheme="minorEastAsia" w:hint="eastAsia"/>
          <w:szCs w:val="21"/>
          <w:lang w:eastAsia="zh-CN"/>
        </w:rPr>
        <w:tab/>
        <w:t xml:space="preserve"> </w:t>
      </w:r>
      <w:r w:rsidRPr="000D587B">
        <w:rPr>
          <w:rFonts w:asciiTheme="minorEastAsia" w:hAnsiTheme="minorEastAsia" w:hint="eastAsia"/>
          <w:lang w:eastAsia="zh-CN"/>
        </w:rPr>
        <w:t>投标单位在投标文件中应提供下列文件、资料，不仅限于此：</w:t>
      </w:r>
    </w:p>
    <w:p w:rsidR="00F536D7" w:rsidRPr="000D587B" w:rsidRDefault="006A2F97">
      <w:pPr>
        <w:ind w:left="990" w:hangingChars="450" w:hanging="990"/>
        <w:rPr>
          <w:rFonts w:asciiTheme="minorEastAsia" w:hAnsiTheme="minorEastAsia"/>
          <w:szCs w:val="21"/>
          <w:lang w:eastAsia="zh-CN"/>
        </w:rPr>
      </w:pPr>
      <w:r w:rsidRPr="000D587B">
        <w:rPr>
          <w:rFonts w:asciiTheme="minorEastAsia" w:hAnsiTheme="minorEastAsia" w:hint="eastAsia"/>
          <w:szCs w:val="21"/>
          <w:lang w:eastAsia="zh-CN"/>
        </w:rPr>
        <w:t xml:space="preserve">1）      </w:t>
      </w:r>
      <w:r w:rsidRPr="000D587B">
        <w:rPr>
          <w:rFonts w:asciiTheme="minorEastAsia" w:hAnsiTheme="minorEastAsia" w:hint="eastAsia"/>
          <w:lang w:eastAsia="zh-CN"/>
        </w:rPr>
        <w:t>在投标文件中提供注明产品型号规格和主要技术性能参数，经正式印刷印有工厂印刷系列号的最新型号的产品样本（非电脑打印版或复印件）。</w:t>
      </w:r>
    </w:p>
    <w:p w:rsidR="00F536D7" w:rsidRPr="000D587B" w:rsidRDefault="006A2F97">
      <w:pPr>
        <w:ind w:left="990" w:hangingChars="450" w:hanging="990"/>
        <w:rPr>
          <w:rFonts w:asciiTheme="minorEastAsia" w:hAnsiTheme="minorEastAsia"/>
          <w:szCs w:val="21"/>
          <w:lang w:eastAsia="zh-CN"/>
        </w:rPr>
      </w:pPr>
      <w:r w:rsidRPr="000D587B">
        <w:rPr>
          <w:rFonts w:asciiTheme="minorEastAsia" w:hAnsiTheme="minorEastAsia" w:hint="eastAsia"/>
          <w:szCs w:val="21"/>
          <w:lang w:eastAsia="zh-CN"/>
        </w:rPr>
        <w:t xml:space="preserve">2）      </w:t>
      </w:r>
      <w:r w:rsidRPr="000D587B">
        <w:rPr>
          <w:rFonts w:asciiTheme="minorEastAsia" w:hAnsiTheme="minorEastAsia" w:hint="eastAsia"/>
          <w:lang w:eastAsia="zh-CN"/>
        </w:rPr>
        <w:t>整机及部件的名称、品牌、型号规格、主要技术参数、数量、单价、产地及制造商全称。</w:t>
      </w:r>
    </w:p>
    <w:p w:rsidR="00F536D7" w:rsidRPr="000D587B" w:rsidRDefault="006A2F97">
      <w:pPr>
        <w:ind w:left="880" w:hangingChars="400" w:hanging="880"/>
        <w:rPr>
          <w:rFonts w:asciiTheme="minorEastAsia" w:hAnsiTheme="minorEastAsia"/>
          <w:szCs w:val="21"/>
          <w:lang w:eastAsia="zh-CN"/>
        </w:rPr>
      </w:pPr>
      <w:r w:rsidRPr="000D587B">
        <w:rPr>
          <w:rFonts w:asciiTheme="minorEastAsia" w:hAnsiTheme="minorEastAsia" w:hint="eastAsia"/>
          <w:szCs w:val="21"/>
          <w:lang w:eastAsia="zh-CN"/>
        </w:rPr>
        <w:lastRenderedPageBreak/>
        <w:t xml:space="preserve">3）      </w:t>
      </w:r>
      <w:r w:rsidRPr="000D587B">
        <w:rPr>
          <w:rFonts w:asciiTheme="minorEastAsia" w:hAnsiTheme="minorEastAsia" w:hint="eastAsia"/>
          <w:lang w:eastAsia="zh-CN"/>
        </w:rPr>
        <w:t>配套件的名称、品牌、型号规格、主要技术参数、数量、单价、产地及制造商全称。</w:t>
      </w:r>
    </w:p>
    <w:p w:rsidR="00F536D7" w:rsidRPr="000D587B" w:rsidRDefault="006A2F97">
      <w:pPr>
        <w:ind w:left="990" w:hangingChars="450" w:hanging="990"/>
        <w:rPr>
          <w:rFonts w:asciiTheme="minorEastAsia" w:hAnsiTheme="minorEastAsia"/>
          <w:szCs w:val="21"/>
          <w:lang w:eastAsia="zh-CN"/>
        </w:rPr>
      </w:pPr>
      <w:r w:rsidRPr="000D587B">
        <w:rPr>
          <w:rFonts w:asciiTheme="minorEastAsia" w:hAnsiTheme="minorEastAsia" w:hint="eastAsia"/>
          <w:szCs w:val="21"/>
          <w:lang w:eastAsia="zh-CN"/>
        </w:rPr>
        <w:t xml:space="preserve">4）      </w:t>
      </w:r>
      <w:r w:rsidRPr="000D587B">
        <w:rPr>
          <w:rFonts w:asciiTheme="minorEastAsia" w:hAnsiTheme="minorEastAsia" w:hint="eastAsia"/>
          <w:lang w:eastAsia="zh-CN"/>
        </w:rPr>
        <w:t>随电梯提供的备品备件和易损件及专用工具的名称、品牌、型号规格、主要技术参数、数量、单价、产地及制造商全称。</w:t>
      </w:r>
    </w:p>
    <w:p w:rsidR="00F536D7" w:rsidRPr="000D587B" w:rsidRDefault="006A2F97">
      <w:pPr>
        <w:ind w:left="990" w:hangingChars="450" w:hanging="990"/>
        <w:rPr>
          <w:rFonts w:asciiTheme="minorEastAsia" w:hAnsiTheme="minorEastAsia"/>
          <w:lang w:eastAsia="zh-CN"/>
        </w:rPr>
      </w:pPr>
      <w:r w:rsidRPr="000D587B">
        <w:rPr>
          <w:rFonts w:asciiTheme="minorEastAsia" w:hAnsiTheme="minorEastAsia" w:hint="eastAsia"/>
          <w:szCs w:val="21"/>
          <w:lang w:eastAsia="zh-CN"/>
        </w:rPr>
        <w:t xml:space="preserve">5）      </w:t>
      </w:r>
      <w:r w:rsidRPr="000D587B">
        <w:rPr>
          <w:rFonts w:asciiTheme="minorEastAsia" w:hAnsiTheme="minorEastAsia" w:hint="eastAsia"/>
          <w:lang w:eastAsia="zh-CN"/>
        </w:rPr>
        <w:t>提供建筑尺寸、数据及附图。</w:t>
      </w:r>
    </w:p>
    <w:p w:rsidR="00F536D7" w:rsidRPr="000D587B" w:rsidRDefault="006A2F97">
      <w:pPr>
        <w:ind w:left="990" w:hangingChars="450" w:hanging="990"/>
        <w:rPr>
          <w:rFonts w:asciiTheme="minorEastAsia" w:hAnsiTheme="minorEastAsia"/>
          <w:szCs w:val="21"/>
          <w:lang w:eastAsia="zh-CN"/>
        </w:rPr>
      </w:pPr>
      <w:r w:rsidRPr="000D587B">
        <w:rPr>
          <w:rFonts w:asciiTheme="minorEastAsia" w:hAnsiTheme="minorEastAsia" w:hint="eastAsia"/>
          <w:szCs w:val="21"/>
          <w:lang w:eastAsia="zh-CN"/>
        </w:rPr>
        <w:t xml:space="preserve">6）      </w:t>
      </w:r>
      <w:r w:rsidRPr="000D587B">
        <w:rPr>
          <w:rFonts w:asciiTheme="minorEastAsia" w:hAnsiTheme="minorEastAsia" w:hint="eastAsia"/>
          <w:lang w:eastAsia="zh-CN"/>
        </w:rPr>
        <w:t>招标文件中对投标单位要求提供全部的资质证明文件和证明货物合格的文件等。</w:t>
      </w:r>
      <w:r w:rsidRPr="000D587B">
        <w:rPr>
          <w:rFonts w:asciiTheme="minorEastAsia" w:hAnsiTheme="minorEastAsia" w:hint="eastAsia"/>
          <w:szCs w:val="21"/>
          <w:lang w:eastAsia="zh-CN"/>
        </w:rPr>
        <w:t xml:space="preserve">    </w:t>
      </w:r>
    </w:p>
    <w:p w:rsidR="00F536D7" w:rsidRPr="000D587B" w:rsidRDefault="006A2F97">
      <w:pPr>
        <w:ind w:left="990" w:hangingChars="450" w:hanging="990"/>
        <w:rPr>
          <w:rFonts w:asciiTheme="minorEastAsia" w:hAnsiTheme="minorEastAsia"/>
          <w:sz w:val="24"/>
          <w:lang w:eastAsia="zh-CN"/>
        </w:rPr>
      </w:pPr>
      <w:r w:rsidRPr="000D587B">
        <w:rPr>
          <w:rFonts w:asciiTheme="minorEastAsia" w:hAnsiTheme="minorEastAsia" w:hint="eastAsia"/>
          <w:szCs w:val="21"/>
          <w:lang w:eastAsia="zh-CN"/>
        </w:rPr>
        <w:t>10.5.2</w:t>
      </w:r>
      <w:r w:rsidRPr="000D587B">
        <w:rPr>
          <w:rFonts w:asciiTheme="minorEastAsia" w:hAnsiTheme="minorEastAsia" w:hint="eastAsia"/>
          <w:szCs w:val="21"/>
          <w:lang w:eastAsia="zh-CN"/>
        </w:rPr>
        <w:tab/>
      </w:r>
      <w:r w:rsidRPr="000D587B">
        <w:rPr>
          <w:rFonts w:asciiTheme="minorEastAsia" w:hAnsiTheme="minorEastAsia" w:hint="eastAsia"/>
          <w:lang w:eastAsia="zh-CN"/>
        </w:rPr>
        <w:t>以下文件将作为信用证（L/C）的议付单据之一：注明最终用户名称和合同号的海运提单和产品装箱清单，以及发票、原产地证书、产品的出厂质量检验证书和木箱熏蒸证明等。在设备装船后的48小时内，以一份原件和一份复印件，用快邮（</w:t>
      </w:r>
      <w:r w:rsidRPr="000D587B">
        <w:rPr>
          <w:rFonts w:asciiTheme="minorEastAsia" w:hAnsiTheme="minorEastAsia"/>
          <w:lang w:eastAsia="zh-CN"/>
        </w:rPr>
        <w:t>EMS</w:t>
      </w:r>
      <w:r w:rsidRPr="000D587B">
        <w:rPr>
          <w:rFonts w:asciiTheme="minorEastAsia" w:hAnsiTheme="minorEastAsia" w:hint="eastAsia"/>
          <w:lang w:eastAsia="zh-CN"/>
        </w:rPr>
        <w:t>）寄给开立信用证的银行和外贸代理公司。</w:t>
      </w:r>
    </w:p>
    <w:p w:rsidR="00F536D7" w:rsidRPr="000D587B" w:rsidRDefault="006A2F97">
      <w:pPr>
        <w:ind w:left="990" w:hangingChars="450" w:hanging="990"/>
        <w:rPr>
          <w:rFonts w:asciiTheme="minorEastAsia" w:hAnsiTheme="minorEastAsia"/>
          <w:sz w:val="24"/>
          <w:lang w:eastAsia="zh-CN"/>
        </w:rPr>
      </w:pPr>
      <w:r w:rsidRPr="000D587B">
        <w:rPr>
          <w:rFonts w:asciiTheme="minorEastAsia" w:hAnsiTheme="minorEastAsia" w:hint="eastAsia"/>
          <w:szCs w:val="21"/>
          <w:lang w:eastAsia="zh-CN"/>
        </w:rPr>
        <w:t>10.5.3</w:t>
      </w:r>
      <w:r w:rsidRPr="000D587B">
        <w:rPr>
          <w:rFonts w:asciiTheme="minorEastAsia" w:hAnsiTheme="minorEastAsia" w:hint="eastAsia"/>
          <w:szCs w:val="21"/>
          <w:lang w:eastAsia="zh-CN"/>
        </w:rPr>
        <w:tab/>
      </w:r>
      <w:r w:rsidR="00863231" w:rsidRPr="000D587B">
        <w:rPr>
          <w:rFonts w:asciiTheme="minorEastAsia" w:hAnsiTheme="minorEastAsia" w:hint="eastAsia"/>
          <w:lang w:eastAsia="zh-CN"/>
        </w:rPr>
        <w:t>乙方</w:t>
      </w:r>
      <w:r w:rsidRPr="000D587B">
        <w:rPr>
          <w:rFonts w:asciiTheme="minorEastAsia" w:hAnsiTheme="minorEastAsia" w:hint="eastAsia"/>
          <w:lang w:eastAsia="zh-CN"/>
        </w:rPr>
        <w:t>在合同签订一周内，须提供与大楼设计相关的电梯技术资料与图纸，包括：机房井道及底坑布置图、需要土建配合安装的详细图纸和资料，不仅限于此。</w:t>
      </w:r>
    </w:p>
    <w:p w:rsidR="00F536D7" w:rsidRPr="000D587B" w:rsidRDefault="006A2F97">
      <w:pPr>
        <w:rPr>
          <w:rFonts w:asciiTheme="minorEastAsia" w:hAnsiTheme="minorEastAsia"/>
          <w:lang w:eastAsia="zh-CN"/>
        </w:rPr>
      </w:pPr>
      <w:r w:rsidRPr="000D587B">
        <w:rPr>
          <w:rFonts w:asciiTheme="minorEastAsia" w:hAnsiTheme="minorEastAsia" w:hint="eastAsia"/>
          <w:szCs w:val="21"/>
          <w:lang w:eastAsia="zh-CN"/>
        </w:rPr>
        <w:t>10.5.4</w:t>
      </w:r>
      <w:r w:rsidRPr="000D587B">
        <w:rPr>
          <w:rFonts w:asciiTheme="minorEastAsia" w:hAnsiTheme="minorEastAsia" w:hint="eastAsia"/>
          <w:szCs w:val="21"/>
          <w:lang w:eastAsia="zh-CN"/>
        </w:rPr>
        <w:tab/>
        <w:t xml:space="preserve"> </w:t>
      </w:r>
      <w:r w:rsidRPr="000D587B">
        <w:rPr>
          <w:rFonts w:asciiTheme="minorEastAsia" w:hAnsiTheme="minorEastAsia" w:hint="eastAsia"/>
          <w:lang w:eastAsia="zh-CN"/>
        </w:rPr>
        <w:t>随机提供的技术文件应包括以下内容，不仅限于此：</w:t>
      </w:r>
    </w:p>
    <w:p w:rsidR="00F536D7" w:rsidRPr="000D587B" w:rsidRDefault="006A2F97">
      <w:pPr>
        <w:rPr>
          <w:rFonts w:asciiTheme="minorEastAsia" w:hAnsiTheme="minorEastAsia"/>
          <w:szCs w:val="21"/>
          <w:lang w:eastAsia="zh-CN"/>
        </w:rPr>
      </w:pPr>
      <w:r w:rsidRPr="000D587B">
        <w:rPr>
          <w:rFonts w:asciiTheme="minorEastAsia" w:hAnsiTheme="minorEastAsia" w:hint="eastAsia"/>
          <w:szCs w:val="21"/>
          <w:lang w:eastAsia="zh-CN"/>
        </w:rPr>
        <w:t xml:space="preserve">1）      </w:t>
      </w:r>
      <w:r w:rsidRPr="000D587B">
        <w:rPr>
          <w:rFonts w:asciiTheme="minorEastAsia" w:hAnsiTheme="minorEastAsia" w:hint="eastAsia"/>
          <w:lang w:eastAsia="zh-CN"/>
        </w:rPr>
        <w:t>装箱清单。</w:t>
      </w:r>
    </w:p>
    <w:p w:rsidR="00F536D7" w:rsidRPr="000D587B" w:rsidRDefault="006A2F97">
      <w:pPr>
        <w:rPr>
          <w:rFonts w:asciiTheme="minorEastAsia" w:hAnsiTheme="minorEastAsia"/>
          <w:szCs w:val="21"/>
          <w:lang w:eastAsia="zh-CN"/>
        </w:rPr>
      </w:pPr>
      <w:r w:rsidRPr="000D587B">
        <w:rPr>
          <w:rFonts w:asciiTheme="minorEastAsia" w:hAnsiTheme="minorEastAsia" w:hint="eastAsia"/>
          <w:szCs w:val="21"/>
          <w:lang w:eastAsia="zh-CN"/>
        </w:rPr>
        <w:t xml:space="preserve">2）      </w:t>
      </w:r>
      <w:r w:rsidRPr="000D587B">
        <w:rPr>
          <w:rFonts w:asciiTheme="minorEastAsia" w:hAnsiTheme="minorEastAsia" w:hint="eastAsia"/>
          <w:lang w:eastAsia="zh-CN"/>
        </w:rPr>
        <w:t>保证设备质量的出厂检测报告、原厂出检验合格证。</w:t>
      </w:r>
    </w:p>
    <w:p w:rsidR="00F536D7" w:rsidRPr="000D587B" w:rsidRDefault="006A2F97">
      <w:pPr>
        <w:ind w:left="990" w:hangingChars="450" w:hanging="990"/>
        <w:rPr>
          <w:rFonts w:asciiTheme="minorEastAsia" w:hAnsiTheme="minorEastAsia"/>
          <w:szCs w:val="21"/>
          <w:lang w:eastAsia="zh-CN"/>
        </w:rPr>
      </w:pPr>
      <w:r w:rsidRPr="000D587B">
        <w:rPr>
          <w:rFonts w:asciiTheme="minorEastAsia" w:hAnsiTheme="minorEastAsia" w:hint="eastAsia"/>
          <w:szCs w:val="21"/>
          <w:lang w:eastAsia="zh-CN"/>
        </w:rPr>
        <w:t xml:space="preserve">3）      </w:t>
      </w:r>
      <w:r w:rsidRPr="000D587B">
        <w:rPr>
          <w:rFonts w:asciiTheme="minorEastAsia" w:hAnsiTheme="minorEastAsia" w:hint="eastAsia"/>
          <w:lang w:eastAsia="zh-CN"/>
        </w:rPr>
        <w:t>设备的土建布置图、部件安装图、电气原理图、接线布置图、元器件代号说明、安装使用说明书、维修保养图册，备品备件和易损件、材料及专用工具清单等。</w:t>
      </w:r>
    </w:p>
    <w:p w:rsidR="00F536D7" w:rsidRPr="000D587B" w:rsidRDefault="006A2F97" w:rsidP="005670DC">
      <w:pPr>
        <w:ind w:left="990" w:hangingChars="450" w:hanging="990"/>
        <w:rPr>
          <w:rFonts w:asciiTheme="minorEastAsia" w:hAnsiTheme="minorEastAsia"/>
          <w:szCs w:val="21"/>
          <w:lang w:eastAsia="zh-CN"/>
        </w:rPr>
      </w:pPr>
      <w:r w:rsidRPr="000D587B">
        <w:rPr>
          <w:rFonts w:asciiTheme="minorEastAsia" w:hAnsiTheme="minorEastAsia" w:hint="eastAsia"/>
          <w:szCs w:val="21"/>
          <w:lang w:eastAsia="zh-CN"/>
        </w:rPr>
        <w:t xml:space="preserve">4）      </w:t>
      </w:r>
      <w:r w:rsidRPr="000D587B">
        <w:rPr>
          <w:rFonts w:asciiTheme="minorEastAsia" w:hAnsiTheme="minorEastAsia" w:hint="eastAsia"/>
          <w:lang w:eastAsia="zh-CN"/>
        </w:rPr>
        <w:t>门锁、安全钳、限速器、缓冲器等重要安全部件，必须具有型式试验合格证书。</w:t>
      </w:r>
    </w:p>
    <w:p w:rsidR="00F536D7" w:rsidRPr="000D587B" w:rsidRDefault="006A2F97">
      <w:pPr>
        <w:rPr>
          <w:rFonts w:asciiTheme="minorEastAsia" w:hAnsiTheme="minorEastAsia"/>
          <w:szCs w:val="21"/>
          <w:lang w:eastAsia="zh-CN"/>
        </w:rPr>
      </w:pPr>
      <w:r w:rsidRPr="000D587B">
        <w:rPr>
          <w:rFonts w:asciiTheme="minorEastAsia" w:hAnsiTheme="minorEastAsia" w:hint="eastAsia"/>
          <w:szCs w:val="21"/>
          <w:lang w:eastAsia="zh-CN"/>
        </w:rPr>
        <w:t xml:space="preserve">5）      </w:t>
      </w:r>
      <w:r w:rsidRPr="000D587B">
        <w:rPr>
          <w:rFonts w:asciiTheme="minorEastAsia" w:hAnsiTheme="minorEastAsia" w:hint="eastAsia"/>
          <w:lang w:eastAsia="zh-CN"/>
        </w:rPr>
        <w:t>对</w:t>
      </w:r>
      <w:r w:rsidR="00863231" w:rsidRPr="000D587B">
        <w:rPr>
          <w:rFonts w:asciiTheme="minorEastAsia" w:hAnsiTheme="minorEastAsia" w:hint="eastAsia"/>
          <w:lang w:eastAsia="zh-CN"/>
        </w:rPr>
        <w:t>甲方</w:t>
      </w:r>
      <w:r w:rsidRPr="000D587B">
        <w:rPr>
          <w:rFonts w:asciiTheme="minorEastAsia" w:hAnsiTheme="minorEastAsia" w:hint="eastAsia"/>
          <w:lang w:eastAsia="zh-CN"/>
        </w:rPr>
        <w:t>人员进行操作和维护培训的技术资料。</w:t>
      </w:r>
    </w:p>
    <w:p w:rsidR="00F536D7" w:rsidRPr="000D587B" w:rsidRDefault="006A2F97">
      <w:pPr>
        <w:rPr>
          <w:rFonts w:asciiTheme="minorEastAsia" w:hAnsiTheme="minorEastAsia"/>
          <w:sz w:val="24"/>
          <w:lang w:eastAsia="zh-CN"/>
        </w:rPr>
      </w:pPr>
      <w:r w:rsidRPr="000D587B">
        <w:rPr>
          <w:rFonts w:asciiTheme="minorEastAsia" w:hAnsiTheme="minorEastAsia" w:hint="eastAsia"/>
          <w:szCs w:val="21"/>
          <w:lang w:eastAsia="zh-CN"/>
        </w:rPr>
        <w:t xml:space="preserve">6）      </w:t>
      </w:r>
      <w:r w:rsidRPr="000D587B">
        <w:rPr>
          <w:rFonts w:asciiTheme="minorEastAsia" w:hAnsiTheme="minorEastAsia" w:hint="eastAsia"/>
          <w:lang w:eastAsia="zh-CN"/>
        </w:rPr>
        <w:t>技术资料要求中英文对照，一式两份。</w:t>
      </w:r>
    </w:p>
    <w:p w:rsidR="00F536D7" w:rsidRPr="000D587B" w:rsidRDefault="006A2F97">
      <w:pPr>
        <w:rPr>
          <w:rFonts w:asciiTheme="minorEastAsia" w:hAnsiTheme="minorEastAsia"/>
          <w:b/>
          <w:szCs w:val="21"/>
          <w:lang w:eastAsia="zh-CN"/>
        </w:rPr>
      </w:pPr>
      <w:r w:rsidRPr="000D587B">
        <w:rPr>
          <w:rFonts w:asciiTheme="minorEastAsia" w:hAnsiTheme="minorEastAsia" w:hint="eastAsia"/>
          <w:b/>
          <w:szCs w:val="21"/>
          <w:lang w:eastAsia="zh-CN"/>
        </w:rPr>
        <w:t>10.6</w:t>
      </w:r>
      <w:r w:rsidRPr="000D587B">
        <w:rPr>
          <w:rFonts w:asciiTheme="minorEastAsia" w:hAnsiTheme="minorEastAsia" w:hint="eastAsia"/>
          <w:b/>
          <w:szCs w:val="21"/>
          <w:lang w:eastAsia="zh-CN"/>
        </w:rPr>
        <w:tab/>
        <w:t xml:space="preserve"> 其他补充要求</w:t>
      </w:r>
    </w:p>
    <w:p w:rsidR="00F536D7" w:rsidRPr="000D587B" w:rsidRDefault="006A2F97">
      <w:pPr>
        <w:rPr>
          <w:rFonts w:asciiTheme="minorEastAsia" w:hAnsiTheme="minorEastAsia"/>
          <w:lang w:eastAsia="zh-CN"/>
        </w:rPr>
      </w:pPr>
      <w:r w:rsidRPr="000D587B">
        <w:rPr>
          <w:rFonts w:asciiTheme="minorEastAsia" w:hAnsiTheme="minorEastAsia" w:hint="eastAsia"/>
          <w:szCs w:val="21"/>
          <w:lang w:eastAsia="zh-CN"/>
        </w:rPr>
        <w:t>10.6.1</w:t>
      </w:r>
      <w:r w:rsidRPr="000D587B">
        <w:rPr>
          <w:rFonts w:asciiTheme="minorEastAsia" w:hAnsiTheme="minorEastAsia" w:hint="eastAsia"/>
          <w:szCs w:val="21"/>
          <w:lang w:eastAsia="zh-CN"/>
        </w:rPr>
        <w:tab/>
        <w:t xml:space="preserve"> </w:t>
      </w:r>
      <w:r w:rsidRPr="000D587B">
        <w:rPr>
          <w:rFonts w:asciiTheme="minorEastAsia" w:hAnsiTheme="minorEastAsia" w:hint="eastAsia"/>
          <w:lang w:eastAsia="zh-CN"/>
        </w:rPr>
        <w:t>所投设备还须符合以下要求，请在投标文件中详细说明：</w:t>
      </w:r>
    </w:p>
    <w:p w:rsidR="00F536D7" w:rsidRPr="000D587B" w:rsidRDefault="006A2F97">
      <w:pPr>
        <w:ind w:left="990" w:hangingChars="450" w:hanging="990"/>
        <w:rPr>
          <w:rFonts w:asciiTheme="minorEastAsia" w:hAnsiTheme="minorEastAsia"/>
          <w:lang w:eastAsia="zh-CN"/>
        </w:rPr>
      </w:pPr>
      <w:r w:rsidRPr="000D587B">
        <w:rPr>
          <w:rFonts w:asciiTheme="minorEastAsia" w:hAnsiTheme="minorEastAsia" w:hint="eastAsia"/>
          <w:szCs w:val="21"/>
          <w:lang w:eastAsia="zh-CN"/>
        </w:rPr>
        <w:t xml:space="preserve">1）      </w:t>
      </w:r>
      <w:r w:rsidRPr="000D587B">
        <w:rPr>
          <w:rFonts w:asciiTheme="minorEastAsia" w:hAnsiTheme="minorEastAsia" w:hint="eastAsia"/>
          <w:lang w:eastAsia="zh-CN"/>
        </w:rPr>
        <w:t>如投标单位所供电梯是整机进口产品，注明整机的生产国别或产地、制造商厂名和发货港名称。</w:t>
      </w:r>
    </w:p>
    <w:p w:rsidR="00F536D7" w:rsidRPr="000D587B" w:rsidRDefault="006A2F97">
      <w:pPr>
        <w:ind w:left="990" w:hangingChars="450" w:hanging="990"/>
        <w:rPr>
          <w:rFonts w:asciiTheme="minorEastAsia" w:hAnsiTheme="minorEastAsia"/>
          <w:szCs w:val="21"/>
          <w:lang w:eastAsia="zh-CN"/>
        </w:rPr>
      </w:pPr>
      <w:r w:rsidRPr="000D587B">
        <w:rPr>
          <w:rFonts w:asciiTheme="minorEastAsia" w:hAnsiTheme="minorEastAsia" w:hint="eastAsia"/>
          <w:szCs w:val="21"/>
          <w:lang w:eastAsia="zh-CN"/>
        </w:rPr>
        <w:t xml:space="preserve">2）      </w:t>
      </w:r>
      <w:r w:rsidRPr="000D587B">
        <w:rPr>
          <w:rFonts w:asciiTheme="minorEastAsia" w:hAnsiTheme="minorEastAsia" w:hint="eastAsia"/>
          <w:lang w:eastAsia="zh-CN"/>
        </w:rPr>
        <w:t>提供电梯供货范围的明细清单，注明产品的品牌、型号规格、主要的技术参数、国别或产地、制造商、数量、单价，以及相关服务费用的价格等情况。</w:t>
      </w:r>
    </w:p>
    <w:p w:rsidR="00F536D7" w:rsidRPr="000D587B" w:rsidRDefault="006A2F97">
      <w:pPr>
        <w:rPr>
          <w:rFonts w:asciiTheme="minorEastAsia" w:hAnsiTheme="minorEastAsia"/>
          <w:szCs w:val="21"/>
          <w:lang w:eastAsia="zh-CN"/>
        </w:rPr>
      </w:pPr>
      <w:r w:rsidRPr="000D587B">
        <w:rPr>
          <w:rFonts w:asciiTheme="minorEastAsia" w:hAnsiTheme="minorEastAsia" w:hint="eastAsia"/>
          <w:szCs w:val="21"/>
          <w:lang w:eastAsia="zh-CN"/>
        </w:rPr>
        <w:lastRenderedPageBreak/>
        <w:t xml:space="preserve">3）      </w:t>
      </w:r>
      <w:r w:rsidRPr="000D587B">
        <w:rPr>
          <w:rFonts w:asciiTheme="minorEastAsia" w:hAnsiTheme="minorEastAsia" w:hint="eastAsia"/>
          <w:lang w:eastAsia="zh-CN"/>
        </w:rPr>
        <w:t>投标单位所供的整机电梯，必须为品牌原产地国的产品；并为同一品牌产品。</w:t>
      </w:r>
    </w:p>
    <w:p w:rsidR="00F536D7" w:rsidRPr="000D587B" w:rsidRDefault="006A2F97">
      <w:pPr>
        <w:ind w:left="990" w:hangingChars="450" w:hanging="990"/>
        <w:rPr>
          <w:rFonts w:asciiTheme="minorEastAsia" w:hAnsiTheme="minorEastAsia"/>
          <w:lang w:eastAsia="zh-CN"/>
        </w:rPr>
      </w:pPr>
      <w:r w:rsidRPr="000D587B">
        <w:rPr>
          <w:rFonts w:asciiTheme="minorEastAsia" w:hAnsiTheme="minorEastAsia" w:hint="eastAsia"/>
          <w:szCs w:val="21"/>
          <w:lang w:eastAsia="zh-CN"/>
        </w:rPr>
        <w:t xml:space="preserve">4）      </w:t>
      </w:r>
      <w:r w:rsidRPr="000D587B">
        <w:rPr>
          <w:rFonts w:asciiTheme="minorEastAsia" w:hAnsiTheme="minorEastAsia" w:hint="eastAsia"/>
          <w:lang w:eastAsia="zh-CN"/>
        </w:rPr>
        <w:t>投标单位所供电梯，如其中有外购件（非整机厂生产的部件），应注明外购件的制造商；</w:t>
      </w:r>
      <w:r w:rsidR="00863231" w:rsidRPr="000D587B">
        <w:rPr>
          <w:rFonts w:asciiTheme="minorEastAsia" w:hAnsiTheme="minorEastAsia" w:hint="eastAsia"/>
          <w:lang w:eastAsia="zh-CN"/>
        </w:rPr>
        <w:t>乙方</w:t>
      </w:r>
      <w:r w:rsidRPr="000D587B">
        <w:rPr>
          <w:rFonts w:asciiTheme="minorEastAsia" w:hAnsiTheme="minorEastAsia" w:hint="eastAsia"/>
          <w:lang w:eastAsia="zh-CN"/>
        </w:rPr>
        <w:t>以后按合同供货时，本次电梯中所有相同部件的外购件，必须由同一外购件制造商供货。</w:t>
      </w:r>
    </w:p>
    <w:p w:rsidR="00F536D7" w:rsidRPr="000D587B" w:rsidRDefault="006A2F97">
      <w:pPr>
        <w:ind w:left="977" w:hangingChars="444" w:hanging="977"/>
        <w:rPr>
          <w:rFonts w:asciiTheme="minorEastAsia" w:hAnsiTheme="minorEastAsia"/>
          <w:szCs w:val="21"/>
          <w:lang w:eastAsia="zh-CN"/>
        </w:rPr>
      </w:pPr>
      <w:r w:rsidRPr="000D587B">
        <w:rPr>
          <w:rFonts w:asciiTheme="minorEastAsia" w:hAnsiTheme="minorEastAsia" w:hint="eastAsia"/>
          <w:szCs w:val="21"/>
          <w:lang w:eastAsia="zh-CN"/>
        </w:rPr>
        <w:t xml:space="preserve">10.6.2   </w:t>
      </w:r>
      <w:r w:rsidR="00863231" w:rsidRPr="000D587B">
        <w:rPr>
          <w:rFonts w:asciiTheme="minorEastAsia" w:hAnsiTheme="minorEastAsia" w:hint="eastAsia"/>
          <w:lang w:eastAsia="zh-CN"/>
        </w:rPr>
        <w:t>乙方</w:t>
      </w:r>
      <w:r w:rsidRPr="000D587B">
        <w:rPr>
          <w:rFonts w:asciiTheme="minorEastAsia" w:hAnsiTheme="minorEastAsia" w:hint="eastAsia"/>
          <w:lang w:eastAsia="zh-CN"/>
        </w:rPr>
        <w:t>应提供电梯的最低使用年限，在此期间内，不应发生非人为操作原因的重大故障，否则，</w:t>
      </w:r>
      <w:r w:rsidR="00863231" w:rsidRPr="000D587B">
        <w:rPr>
          <w:rFonts w:asciiTheme="minorEastAsia" w:hAnsiTheme="minorEastAsia" w:hint="eastAsia"/>
          <w:lang w:eastAsia="zh-CN"/>
        </w:rPr>
        <w:t>甲方</w:t>
      </w:r>
      <w:r w:rsidRPr="000D587B">
        <w:rPr>
          <w:rFonts w:asciiTheme="minorEastAsia" w:hAnsiTheme="minorEastAsia" w:hint="eastAsia"/>
          <w:lang w:eastAsia="zh-CN"/>
        </w:rPr>
        <w:t>有权追溯</w:t>
      </w:r>
      <w:r w:rsidR="00863231" w:rsidRPr="000D587B">
        <w:rPr>
          <w:rFonts w:asciiTheme="minorEastAsia" w:hAnsiTheme="minorEastAsia" w:hint="eastAsia"/>
          <w:lang w:eastAsia="zh-CN"/>
        </w:rPr>
        <w:t>乙方</w:t>
      </w:r>
      <w:r w:rsidRPr="000D587B">
        <w:rPr>
          <w:rFonts w:asciiTheme="minorEastAsia" w:hAnsiTheme="minorEastAsia" w:hint="eastAsia"/>
          <w:lang w:eastAsia="zh-CN"/>
        </w:rPr>
        <w:t>的责任。</w:t>
      </w:r>
    </w:p>
    <w:p w:rsidR="00F536D7" w:rsidRPr="000D587B" w:rsidRDefault="006A2F97">
      <w:pPr>
        <w:ind w:left="990" w:hangingChars="450" w:hanging="990"/>
        <w:rPr>
          <w:rFonts w:asciiTheme="minorEastAsia" w:hAnsiTheme="minorEastAsia"/>
          <w:szCs w:val="21"/>
          <w:lang w:eastAsia="zh-CN"/>
        </w:rPr>
      </w:pPr>
      <w:r w:rsidRPr="000D587B">
        <w:rPr>
          <w:rFonts w:asciiTheme="minorEastAsia" w:hAnsiTheme="minorEastAsia" w:hint="eastAsia"/>
          <w:szCs w:val="21"/>
          <w:lang w:eastAsia="zh-CN"/>
        </w:rPr>
        <w:t xml:space="preserve">10.6.3   </w:t>
      </w:r>
      <w:r w:rsidRPr="000D587B">
        <w:rPr>
          <w:rFonts w:asciiTheme="minorEastAsia" w:hAnsiTheme="minorEastAsia" w:hint="eastAsia"/>
          <w:lang w:eastAsia="zh-CN"/>
        </w:rPr>
        <w:t>所投电梯的质保期内和</w:t>
      </w:r>
      <w:proofErr w:type="gramStart"/>
      <w:r w:rsidRPr="000D587B">
        <w:rPr>
          <w:rFonts w:asciiTheme="minorEastAsia" w:hAnsiTheme="minorEastAsia" w:hint="eastAsia"/>
          <w:lang w:eastAsia="zh-CN"/>
        </w:rPr>
        <w:t>质保</w:t>
      </w:r>
      <w:proofErr w:type="gramEnd"/>
      <w:r w:rsidRPr="000D587B">
        <w:rPr>
          <w:rFonts w:asciiTheme="minorEastAsia" w:hAnsiTheme="minorEastAsia" w:hint="eastAsia"/>
          <w:lang w:eastAsia="zh-CN"/>
        </w:rPr>
        <w:t>期满后，售后服务还须符合以下要求，请在投标文件中详细说明。</w:t>
      </w:r>
    </w:p>
    <w:p w:rsidR="00F536D7" w:rsidRPr="000D587B" w:rsidRDefault="006A2F97">
      <w:pPr>
        <w:ind w:left="977" w:hangingChars="444" w:hanging="977"/>
        <w:rPr>
          <w:rFonts w:asciiTheme="minorEastAsia" w:hAnsiTheme="minorEastAsia"/>
          <w:lang w:eastAsia="zh-CN"/>
        </w:rPr>
      </w:pPr>
      <w:r w:rsidRPr="000D587B">
        <w:rPr>
          <w:rFonts w:asciiTheme="minorEastAsia" w:hAnsiTheme="minorEastAsia" w:hint="eastAsia"/>
          <w:szCs w:val="21"/>
          <w:lang w:eastAsia="zh-CN"/>
        </w:rPr>
        <w:t xml:space="preserve">1）      </w:t>
      </w:r>
      <w:r w:rsidRPr="000D587B">
        <w:rPr>
          <w:rFonts w:asciiTheme="minorEastAsia" w:hAnsiTheme="minorEastAsia" w:hint="eastAsia"/>
          <w:lang w:eastAsia="zh-CN"/>
        </w:rPr>
        <w:t>每月提供不少于2次定期保养；及为确保通过技术监督局的年检所需的例行检查和修理。</w:t>
      </w:r>
    </w:p>
    <w:p w:rsidR="00F536D7" w:rsidRPr="000D587B" w:rsidRDefault="006A2F97">
      <w:pPr>
        <w:rPr>
          <w:rFonts w:asciiTheme="minorEastAsia" w:hAnsiTheme="minorEastAsia"/>
          <w:szCs w:val="21"/>
          <w:lang w:eastAsia="zh-CN"/>
        </w:rPr>
      </w:pPr>
      <w:r w:rsidRPr="000D587B">
        <w:rPr>
          <w:rFonts w:asciiTheme="minorEastAsia" w:hAnsiTheme="minorEastAsia" w:hint="eastAsia"/>
          <w:szCs w:val="21"/>
          <w:lang w:eastAsia="zh-CN"/>
        </w:rPr>
        <w:t xml:space="preserve">2）      </w:t>
      </w:r>
      <w:r w:rsidRPr="000D587B">
        <w:rPr>
          <w:rFonts w:asciiTheme="minorEastAsia" w:hAnsiTheme="minorEastAsia" w:hint="eastAsia"/>
          <w:lang w:eastAsia="zh-CN"/>
        </w:rPr>
        <w:t>24小时应急服务，并不收取法定假日和日常工作时间以外的附加费用</w:t>
      </w:r>
    </w:p>
    <w:p w:rsidR="00F536D7" w:rsidRPr="000D587B" w:rsidRDefault="006A2F97">
      <w:pPr>
        <w:ind w:left="990" w:hangingChars="450" w:hanging="990"/>
        <w:rPr>
          <w:rFonts w:asciiTheme="minorEastAsia" w:hAnsiTheme="minorEastAsia"/>
          <w:szCs w:val="21"/>
          <w:lang w:eastAsia="zh-CN"/>
        </w:rPr>
      </w:pPr>
      <w:r w:rsidRPr="000D587B">
        <w:rPr>
          <w:rFonts w:asciiTheme="minorEastAsia" w:hAnsiTheme="minorEastAsia" w:hint="eastAsia"/>
          <w:szCs w:val="21"/>
          <w:lang w:eastAsia="zh-CN"/>
        </w:rPr>
        <w:t xml:space="preserve">3）      </w:t>
      </w:r>
      <w:r w:rsidRPr="000D587B">
        <w:rPr>
          <w:rFonts w:asciiTheme="minorEastAsia" w:hAnsiTheme="minorEastAsia" w:hint="eastAsia"/>
          <w:lang w:eastAsia="zh-CN"/>
        </w:rPr>
        <w:t>接到故障通知后，应5分钟内到达现场；</w:t>
      </w:r>
      <w:r w:rsidR="00863231" w:rsidRPr="000D587B">
        <w:rPr>
          <w:rFonts w:asciiTheme="minorEastAsia" w:hAnsiTheme="minorEastAsia" w:hint="eastAsia"/>
          <w:lang w:eastAsia="zh-CN"/>
        </w:rPr>
        <w:t>乙方</w:t>
      </w:r>
      <w:r w:rsidRPr="000D587B">
        <w:rPr>
          <w:rFonts w:asciiTheme="minorEastAsia" w:hAnsiTheme="minorEastAsia" w:hint="eastAsia"/>
          <w:lang w:eastAsia="zh-CN"/>
        </w:rPr>
        <w:t>的维保单位，在本项目大厦驻点维保，确保所供电梯全天候安全运行；维保单位(2人)的值班用房，与本楼宇物业管理公司合署办公，免房租费。</w:t>
      </w:r>
    </w:p>
    <w:p w:rsidR="00F536D7" w:rsidRPr="000D587B" w:rsidRDefault="006A2F97">
      <w:pPr>
        <w:ind w:left="990" w:hangingChars="450" w:hanging="990"/>
        <w:rPr>
          <w:rFonts w:asciiTheme="minorEastAsia" w:hAnsiTheme="minorEastAsia"/>
          <w:sz w:val="24"/>
          <w:lang w:eastAsia="zh-CN"/>
        </w:rPr>
      </w:pPr>
      <w:r w:rsidRPr="000D587B">
        <w:rPr>
          <w:rFonts w:asciiTheme="minorEastAsia" w:hAnsiTheme="minorEastAsia" w:hint="eastAsia"/>
          <w:szCs w:val="21"/>
          <w:lang w:eastAsia="zh-CN"/>
        </w:rPr>
        <w:t xml:space="preserve">4）      </w:t>
      </w:r>
      <w:r w:rsidRPr="000D587B">
        <w:rPr>
          <w:rFonts w:asciiTheme="minorEastAsia" w:hAnsiTheme="minorEastAsia" w:hint="eastAsia"/>
          <w:lang w:eastAsia="zh-CN"/>
        </w:rPr>
        <w:t>故障修复时间：不管发生任何故障，修复时间不得超过48小时。一般故障修复时间不得超过4小时，需更换笨重的部件（如电机）时，允许修复的时间不得超过48小时。</w:t>
      </w:r>
    </w:p>
    <w:p w:rsidR="00F536D7" w:rsidRPr="000D587B" w:rsidRDefault="006A2F97">
      <w:pPr>
        <w:rPr>
          <w:rFonts w:asciiTheme="minorEastAsia" w:hAnsiTheme="minorEastAsia"/>
          <w:szCs w:val="21"/>
          <w:lang w:eastAsia="zh-CN"/>
        </w:rPr>
      </w:pPr>
      <w:r w:rsidRPr="000D587B">
        <w:rPr>
          <w:rFonts w:asciiTheme="minorEastAsia" w:hAnsiTheme="minorEastAsia" w:hint="eastAsia"/>
          <w:b/>
          <w:szCs w:val="21"/>
          <w:lang w:eastAsia="zh-CN"/>
        </w:rPr>
        <w:t>10.7</w:t>
      </w:r>
      <w:r w:rsidRPr="000D587B">
        <w:rPr>
          <w:rFonts w:asciiTheme="minorEastAsia" w:hAnsiTheme="minorEastAsia" w:hint="eastAsia"/>
          <w:b/>
          <w:szCs w:val="21"/>
          <w:lang w:eastAsia="zh-CN"/>
        </w:rPr>
        <w:tab/>
        <w:t xml:space="preserve"> 图纸说明</w:t>
      </w:r>
    </w:p>
    <w:p w:rsidR="00F536D7" w:rsidRPr="000D587B" w:rsidRDefault="006A2F97">
      <w:pPr>
        <w:ind w:left="990" w:hangingChars="450" w:hanging="990"/>
        <w:rPr>
          <w:rFonts w:asciiTheme="minorEastAsia" w:hAnsiTheme="minorEastAsia"/>
          <w:sz w:val="24"/>
          <w:lang w:eastAsia="zh-CN"/>
        </w:rPr>
      </w:pPr>
      <w:r w:rsidRPr="000D587B">
        <w:rPr>
          <w:rFonts w:asciiTheme="minorEastAsia" w:hAnsiTheme="minorEastAsia" w:hint="eastAsia"/>
          <w:szCs w:val="21"/>
          <w:lang w:eastAsia="zh-CN"/>
        </w:rPr>
        <w:t xml:space="preserve">10.7.1   </w:t>
      </w:r>
      <w:r w:rsidR="00863231" w:rsidRPr="000D587B">
        <w:rPr>
          <w:rFonts w:asciiTheme="minorEastAsia" w:hAnsiTheme="minorEastAsia" w:hint="eastAsia"/>
          <w:lang w:eastAsia="zh-CN"/>
        </w:rPr>
        <w:t>甲方</w:t>
      </w:r>
      <w:r w:rsidRPr="000D587B">
        <w:rPr>
          <w:rFonts w:asciiTheme="minorEastAsia" w:hAnsiTheme="minorEastAsia" w:hint="eastAsia"/>
          <w:lang w:eastAsia="zh-CN"/>
        </w:rPr>
        <w:t>提供的图纸各投标单位应仔细阅读，并在报价前提交图纸不符电梯安装要求的清单，如为提供或提供不详尽视同认可我方图纸及土建建造情况，后期再次提出的所有需要土建配合修改之费用由中标电梯供应商负责。</w:t>
      </w:r>
    </w:p>
    <w:p w:rsidR="00F536D7" w:rsidRPr="000D587B" w:rsidRDefault="006A2F97">
      <w:pPr>
        <w:ind w:left="990" w:hangingChars="450" w:hanging="990"/>
        <w:rPr>
          <w:rFonts w:asciiTheme="minorEastAsia" w:hAnsiTheme="minorEastAsia"/>
          <w:lang w:eastAsia="zh-CN"/>
        </w:rPr>
      </w:pPr>
      <w:r w:rsidRPr="000D587B">
        <w:rPr>
          <w:rFonts w:asciiTheme="minorEastAsia" w:hAnsiTheme="minorEastAsia" w:hint="eastAsia"/>
          <w:szCs w:val="21"/>
          <w:lang w:eastAsia="zh-CN"/>
        </w:rPr>
        <w:t xml:space="preserve">10.7.2   </w:t>
      </w:r>
      <w:r w:rsidRPr="000D587B">
        <w:rPr>
          <w:rFonts w:asciiTheme="minorEastAsia" w:hAnsiTheme="minorEastAsia" w:hint="eastAsia"/>
          <w:lang w:eastAsia="zh-CN"/>
        </w:rPr>
        <w:t>电梯井道平面尺寸以图纸为准，报价应按照符合图纸中关于电梯井道平面尺寸要求的梯型报价（可采用非标梯型）。图纸中电梯底坑尺寸不满足要求的，</w:t>
      </w:r>
      <w:r w:rsidR="00863231" w:rsidRPr="000D587B">
        <w:rPr>
          <w:rFonts w:asciiTheme="minorEastAsia" w:hAnsiTheme="minorEastAsia" w:hint="eastAsia"/>
          <w:lang w:eastAsia="zh-CN"/>
        </w:rPr>
        <w:t>甲方</w:t>
      </w:r>
      <w:r w:rsidRPr="000D587B">
        <w:rPr>
          <w:rFonts w:asciiTheme="minorEastAsia" w:hAnsiTheme="minorEastAsia" w:hint="eastAsia"/>
          <w:lang w:eastAsia="zh-CN"/>
        </w:rPr>
        <w:t>将配合修改建筑图纸以满足电梯安装之要求。</w:t>
      </w:r>
    </w:p>
    <w:p w:rsidR="00F536D7" w:rsidRPr="000D587B" w:rsidRDefault="006A2F97">
      <w:pPr>
        <w:rPr>
          <w:rFonts w:asciiTheme="minorEastAsia" w:hAnsiTheme="minorEastAsia"/>
          <w:sz w:val="24"/>
          <w:lang w:eastAsia="zh-CN"/>
        </w:rPr>
      </w:pPr>
      <w:r w:rsidRPr="000D587B">
        <w:rPr>
          <w:rFonts w:asciiTheme="minorEastAsia" w:hAnsiTheme="minorEastAsia" w:hint="eastAsia"/>
          <w:b/>
          <w:szCs w:val="21"/>
          <w:lang w:eastAsia="zh-CN"/>
        </w:rPr>
        <w:t>10.8</w:t>
      </w:r>
      <w:r w:rsidRPr="000D587B">
        <w:rPr>
          <w:rFonts w:asciiTheme="minorEastAsia" w:hAnsiTheme="minorEastAsia" w:hint="eastAsia"/>
          <w:b/>
          <w:szCs w:val="21"/>
          <w:lang w:eastAsia="zh-CN"/>
        </w:rPr>
        <w:tab/>
        <w:t xml:space="preserve"> 质量保证</w:t>
      </w:r>
    </w:p>
    <w:p w:rsidR="00F536D7" w:rsidRPr="000D587B" w:rsidRDefault="006A2F97">
      <w:pPr>
        <w:rPr>
          <w:rFonts w:asciiTheme="minorEastAsia" w:hAnsiTheme="minorEastAsia"/>
          <w:szCs w:val="21"/>
          <w:lang w:eastAsia="zh-CN"/>
        </w:rPr>
      </w:pPr>
      <w:r w:rsidRPr="000D587B">
        <w:rPr>
          <w:rFonts w:asciiTheme="minorEastAsia" w:hAnsiTheme="minorEastAsia" w:hint="eastAsia"/>
          <w:szCs w:val="21"/>
          <w:lang w:eastAsia="zh-CN"/>
        </w:rPr>
        <w:t xml:space="preserve">10.8.1   </w:t>
      </w:r>
      <w:r w:rsidRPr="000D587B">
        <w:rPr>
          <w:rFonts w:asciiTheme="minorEastAsia" w:hAnsiTheme="minorEastAsia" w:hint="eastAsia"/>
          <w:lang w:eastAsia="zh-CN"/>
        </w:rPr>
        <w:t>所供设备质保期：24个月，</w:t>
      </w:r>
      <w:proofErr w:type="gramStart"/>
      <w:r w:rsidRPr="000D587B">
        <w:rPr>
          <w:rFonts w:asciiTheme="minorEastAsia" w:hAnsiTheme="minorEastAsia" w:hint="eastAsia"/>
          <w:lang w:eastAsia="zh-CN"/>
        </w:rPr>
        <w:t>自设备</w:t>
      </w:r>
      <w:proofErr w:type="gramEnd"/>
      <w:r w:rsidRPr="000D587B">
        <w:rPr>
          <w:rFonts w:asciiTheme="minorEastAsia" w:hAnsiTheme="minorEastAsia" w:hint="eastAsia"/>
          <w:lang w:eastAsia="zh-CN"/>
        </w:rPr>
        <w:t>通过第3次验收合格之日起计算。</w:t>
      </w:r>
    </w:p>
    <w:p w:rsidR="00F536D7" w:rsidRPr="000D587B" w:rsidRDefault="006A2F97">
      <w:pPr>
        <w:ind w:left="990" w:hangingChars="450" w:hanging="990"/>
        <w:rPr>
          <w:rFonts w:asciiTheme="minorEastAsia" w:hAnsiTheme="minorEastAsia"/>
          <w:szCs w:val="21"/>
          <w:lang w:eastAsia="zh-CN"/>
        </w:rPr>
      </w:pPr>
      <w:r w:rsidRPr="000D587B">
        <w:rPr>
          <w:rFonts w:asciiTheme="minorEastAsia" w:hAnsiTheme="minorEastAsia" w:hint="eastAsia"/>
          <w:szCs w:val="21"/>
          <w:lang w:eastAsia="zh-CN"/>
        </w:rPr>
        <w:t xml:space="preserve">10.8.2   </w:t>
      </w:r>
      <w:r w:rsidRPr="000D587B">
        <w:rPr>
          <w:rFonts w:asciiTheme="minorEastAsia" w:hAnsiTheme="minorEastAsia" w:hint="eastAsia"/>
          <w:lang w:eastAsia="zh-CN"/>
        </w:rPr>
        <w:t>质量保证文件；注明最终用户名称和合同号的产品装箱清单、原产地证书、产品的出厂质量检验证书、电梯使用许可证等原件，在安装调试结束后，应全部移交</w:t>
      </w:r>
      <w:r w:rsidR="00863231" w:rsidRPr="000D587B">
        <w:rPr>
          <w:rFonts w:asciiTheme="minorEastAsia" w:hAnsiTheme="minorEastAsia" w:hint="eastAsia"/>
          <w:lang w:eastAsia="zh-CN"/>
        </w:rPr>
        <w:t>甲方</w:t>
      </w:r>
      <w:r w:rsidRPr="000D587B">
        <w:rPr>
          <w:rFonts w:asciiTheme="minorEastAsia" w:hAnsiTheme="minorEastAsia" w:hint="eastAsia"/>
          <w:lang w:eastAsia="zh-CN"/>
        </w:rPr>
        <w:t>。</w:t>
      </w:r>
    </w:p>
    <w:p w:rsidR="00F536D7" w:rsidRPr="000D587B" w:rsidRDefault="006A2F97">
      <w:pPr>
        <w:rPr>
          <w:rFonts w:asciiTheme="minorEastAsia" w:hAnsiTheme="minorEastAsia"/>
          <w:szCs w:val="21"/>
          <w:lang w:eastAsia="zh-CN"/>
        </w:rPr>
      </w:pPr>
      <w:r w:rsidRPr="000D587B">
        <w:rPr>
          <w:rFonts w:asciiTheme="minorEastAsia" w:hAnsiTheme="minorEastAsia" w:hint="eastAsia"/>
          <w:szCs w:val="21"/>
          <w:lang w:eastAsia="zh-CN"/>
        </w:rPr>
        <w:lastRenderedPageBreak/>
        <w:t xml:space="preserve">10.8.3   </w:t>
      </w:r>
      <w:r w:rsidRPr="000D587B">
        <w:rPr>
          <w:rFonts w:asciiTheme="minorEastAsia" w:hAnsiTheme="minorEastAsia" w:hint="eastAsia"/>
          <w:lang w:eastAsia="zh-CN"/>
        </w:rPr>
        <w:t>所供设备必须符合国家和省级主管部门，对境内、外供货电梯，强制性的规范要求。</w:t>
      </w:r>
    </w:p>
    <w:p w:rsidR="00F536D7" w:rsidRPr="000D587B" w:rsidRDefault="006A2F97">
      <w:pPr>
        <w:ind w:left="990" w:hangingChars="450" w:hanging="990"/>
        <w:rPr>
          <w:rFonts w:asciiTheme="minorEastAsia" w:hAnsiTheme="minorEastAsia"/>
          <w:lang w:eastAsia="zh-CN"/>
        </w:rPr>
      </w:pPr>
      <w:r w:rsidRPr="000D587B">
        <w:rPr>
          <w:rFonts w:asciiTheme="minorEastAsia" w:hAnsiTheme="minorEastAsia" w:hint="eastAsia"/>
          <w:szCs w:val="21"/>
          <w:lang w:eastAsia="zh-CN"/>
        </w:rPr>
        <w:t xml:space="preserve">10.8.4   </w:t>
      </w:r>
      <w:r w:rsidRPr="000D587B">
        <w:rPr>
          <w:rFonts w:asciiTheme="minorEastAsia" w:hAnsiTheme="minorEastAsia" w:hint="eastAsia"/>
          <w:lang w:eastAsia="zh-CN"/>
        </w:rPr>
        <w:t>本招标文件中对设备提出的技术要求,所供设备只允许等同于或高于，经评委会认定达不到招标要求的投标设备,则按招标规定的“评标因素和标准”处理。</w:t>
      </w:r>
    </w:p>
    <w:p w:rsidR="00F536D7" w:rsidRPr="000D587B" w:rsidRDefault="006A2F97">
      <w:pPr>
        <w:ind w:left="990" w:hangingChars="450" w:hanging="990"/>
        <w:rPr>
          <w:rFonts w:asciiTheme="minorEastAsia" w:hAnsiTheme="minorEastAsia"/>
          <w:lang w:eastAsia="zh-CN"/>
        </w:rPr>
      </w:pPr>
      <w:r w:rsidRPr="000D587B">
        <w:rPr>
          <w:rFonts w:asciiTheme="minorEastAsia" w:hAnsiTheme="minorEastAsia" w:hint="eastAsia"/>
          <w:szCs w:val="21"/>
          <w:lang w:eastAsia="zh-CN"/>
        </w:rPr>
        <w:t xml:space="preserve">10.8.5   </w:t>
      </w:r>
      <w:r w:rsidRPr="000D587B">
        <w:rPr>
          <w:rFonts w:asciiTheme="minorEastAsia" w:hAnsiTheme="minorEastAsia" w:hint="eastAsia"/>
          <w:lang w:eastAsia="zh-CN"/>
        </w:rPr>
        <w:t>本次所供设备的质量,实行终身责任制,如在电梯合同履行和日后使用过程中，</w:t>
      </w:r>
      <w:r w:rsidR="00863231" w:rsidRPr="000D587B">
        <w:rPr>
          <w:rFonts w:asciiTheme="minorEastAsia" w:hAnsiTheme="minorEastAsia" w:hint="eastAsia"/>
          <w:lang w:eastAsia="zh-CN"/>
        </w:rPr>
        <w:t>乙方</w:t>
      </w:r>
      <w:r w:rsidRPr="000D587B">
        <w:rPr>
          <w:rFonts w:asciiTheme="minorEastAsia" w:hAnsiTheme="minorEastAsia" w:hint="eastAsia"/>
          <w:lang w:eastAsia="zh-CN"/>
        </w:rPr>
        <w:t>所供电梯一旦发现未按本招标文件 “技术要求和配置”供货，届时</w:t>
      </w:r>
      <w:r w:rsidR="00863231" w:rsidRPr="000D587B">
        <w:rPr>
          <w:rFonts w:asciiTheme="minorEastAsia" w:hAnsiTheme="minorEastAsia" w:hint="eastAsia"/>
          <w:lang w:eastAsia="zh-CN"/>
        </w:rPr>
        <w:t>甲方</w:t>
      </w:r>
      <w:r w:rsidRPr="000D587B">
        <w:rPr>
          <w:rFonts w:asciiTheme="minorEastAsia" w:hAnsiTheme="minorEastAsia" w:hint="eastAsia"/>
          <w:lang w:eastAsia="zh-CN"/>
        </w:rPr>
        <w:t>按《中华人民共和国合同法》，履行自己的权利。</w:t>
      </w:r>
    </w:p>
    <w:p w:rsidR="00F536D7" w:rsidRPr="000D587B" w:rsidRDefault="006A2F97">
      <w:pPr>
        <w:ind w:left="994" w:hangingChars="450" w:hanging="994"/>
        <w:rPr>
          <w:rFonts w:asciiTheme="minorEastAsia" w:hAnsiTheme="minorEastAsia"/>
          <w:szCs w:val="21"/>
          <w:lang w:eastAsia="zh-CN"/>
        </w:rPr>
      </w:pPr>
      <w:r w:rsidRPr="000D587B">
        <w:rPr>
          <w:rFonts w:asciiTheme="minorEastAsia" w:hAnsiTheme="minorEastAsia" w:hint="eastAsia"/>
          <w:b/>
          <w:szCs w:val="21"/>
          <w:lang w:eastAsia="zh-CN"/>
        </w:rPr>
        <w:t>10.9</w:t>
      </w:r>
      <w:r w:rsidRPr="000D587B">
        <w:rPr>
          <w:rFonts w:asciiTheme="minorEastAsia" w:hAnsiTheme="minorEastAsia" w:hint="eastAsia"/>
          <w:b/>
          <w:szCs w:val="21"/>
          <w:lang w:eastAsia="zh-CN"/>
        </w:rPr>
        <w:tab/>
        <w:t>验收的方法及期限</w:t>
      </w:r>
    </w:p>
    <w:p w:rsidR="00F536D7" w:rsidRPr="000D587B" w:rsidRDefault="006A2F97">
      <w:pPr>
        <w:ind w:left="990" w:hangingChars="450" w:hanging="990"/>
        <w:rPr>
          <w:rFonts w:asciiTheme="minorEastAsia" w:hAnsiTheme="minorEastAsia"/>
          <w:lang w:eastAsia="zh-CN"/>
        </w:rPr>
      </w:pPr>
      <w:r w:rsidRPr="000D587B">
        <w:rPr>
          <w:rFonts w:asciiTheme="minorEastAsia" w:hAnsiTheme="minorEastAsia" w:hint="eastAsia"/>
          <w:szCs w:val="21"/>
          <w:lang w:eastAsia="zh-CN"/>
        </w:rPr>
        <w:t xml:space="preserve">10.9.1   </w:t>
      </w:r>
      <w:r w:rsidRPr="000D587B">
        <w:rPr>
          <w:rFonts w:asciiTheme="minorEastAsia" w:hAnsiTheme="minorEastAsia" w:hint="eastAsia"/>
          <w:lang w:eastAsia="zh-CN"/>
        </w:rPr>
        <w:t>出厂前预验收：设备出厂前，</w:t>
      </w:r>
      <w:r w:rsidR="00863231" w:rsidRPr="000D587B">
        <w:rPr>
          <w:rFonts w:asciiTheme="minorEastAsia" w:hAnsiTheme="minorEastAsia" w:hint="eastAsia"/>
          <w:lang w:eastAsia="zh-CN"/>
        </w:rPr>
        <w:t>甲方</w:t>
      </w:r>
      <w:r w:rsidRPr="000D587B">
        <w:rPr>
          <w:rFonts w:asciiTheme="minorEastAsia" w:hAnsiTheme="minorEastAsia" w:hint="eastAsia"/>
          <w:lang w:eastAsia="zh-CN"/>
        </w:rPr>
        <w:t>将派员到产地进行预验收和装箱前旁站监督，在成功看到设备关键部件的性能测试或装箱后</w:t>
      </w:r>
      <w:proofErr w:type="gramStart"/>
      <w:r w:rsidRPr="000D587B">
        <w:rPr>
          <w:rFonts w:asciiTheme="minorEastAsia" w:hAnsiTheme="minorEastAsia" w:hint="eastAsia"/>
          <w:lang w:eastAsia="zh-CN"/>
        </w:rPr>
        <w:t>后</w:t>
      </w:r>
      <w:proofErr w:type="gramEnd"/>
      <w:r w:rsidRPr="000D587B">
        <w:rPr>
          <w:rFonts w:asciiTheme="minorEastAsia" w:hAnsiTheme="minorEastAsia" w:hint="eastAsia"/>
          <w:lang w:eastAsia="zh-CN"/>
        </w:rPr>
        <w:t>，经</w:t>
      </w:r>
      <w:r w:rsidR="00863231" w:rsidRPr="000D587B">
        <w:rPr>
          <w:rFonts w:asciiTheme="minorEastAsia" w:hAnsiTheme="minorEastAsia" w:hint="eastAsia"/>
          <w:lang w:eastAsia="zh-CN"/>
        </w:rPr>
        <w:t>甲方</w:t>
      </w:r>
      <w:r w:rsidRPr="000D587B">
        <w:rPr>
          <w:rFonts w:asciiTheme="minorEastAsia" w:hAnsiTheme="minorEastAsia" w:hint="eastAsia"/>
          <w:lang w:eastAsia="zh-CN"/>
        </w:rPr>
        <w:t>同意后方可出厂装运。</w:t>
      </w:r>
    </w:p>
    <w:p w:rsidR="00F536D7" w:rsidRPr="000D587B" w:rsidRDefault="006A2F97">
      <w:pPr>
        <w:ind w:left="990" w:hangingChars="450" w:hanging="990"/>
        <w:rPr>
          <w:rFonts w:asciiTheme="minorEastAsia" w:hAnsiTheme="minorEastAsia"/>
          <w:szCs w:val="21"/>
          <w:lang w:eastAsia="zh-CN"/>
        </w:rPr>
      </w:pPr>
      <w:r w:rsidRPr="000D587B">
        <w:rPr>
          <w:rFonts w:asciiTheme="minorEastAsia" w:hAnsiTheme="minorEastAsia" w:hint="eastAsia"/>
          <w:szCs w:val="21"/>
          <w:lang w:eastAsia="zh-CN"/>
        </w:rPr>
        <w:t xml:space="preserve">10.9.2   </w:t>
      </w:r>
      <w:r w:rsidRPr="000D587B">
        <w:rPr>
          <w:rFonts w:asciiTheme="minorEastAsia" w:hAnsiTheme="minorEastAsia" w:hint="eastAsia"/>
          <w:lang w:eastAsia="zh-CN"/>
        </w:rPr>
        <w:t>第1次初验收：设备运抵</w:t>
      </w:r>
      <w:r w:rsidR="00863231" w:rsidRPr="000D587B">
        <w:rPr>
          <w:rFonts w:asciiTheme="minorEastAsia" w:hAnsiTheme="minorEastAsia" w:hint="eastAsia"/>
          <w:lang w:eastAsia="zh-CN"/>
        </w:rPr>
        <w:t>甲方</w:t>
      </w:r>
      <w:r w:rsidRPr="000D587B">
        <w:rPr>
          <w:rFonts w:asciiTheme="minorEastAsia" w:hAnsiTheme="minorEastAsia" w:hint="eastAsia"/>
          <w:lang w:eastAsia="zh-CN"/>
        </w:rPr>
        <w:t>现场后，买、卖双方、监理公司及项目属地的技术监督部门、商检部门，根据装箱文件清点件数及外观质量验收；如发生数量短少、外观缺损，由</w:t>
      </w:r>
      <w:r w:rsidR="00863231" w:rsidRPr="000D587B">
        <w:rPr>
          <w:rFonts w:asciiTheme="minorEastAsia" w:hAnsiTheme="minorEastAsia" w:hint="eastAsia"/>
          <w:lang w:eastAsia="zh-CN"/>
        </w:rPr>
        <w:t>乙方</w:t>
      </w:r>
      <w:r w:rsidRPr="000D587B">
        <w:rPr>
          <w:rFonts w:asciiTheme="minorEastAsia" w:hAnsiTheme="minorEastAsia" w:hint="eastAsia"/>
          <w:lang w:eastAsia="zh-CN"/>
        </w:rPr>
        <w:t>负责按合同中的品牌原产地产品，免费补齐、调换。</w:t>
      </w:r>
      <w:r w:rsidR="00863231" w:rsidRPr="000D587B">
        <w:rPr>
          <w:rFonts w:asciiTheme="minorEastAsia" w:hAnsiTheme="minorEastAsia" w:hint="eastAsia"/>
          <w:lang w:eastAsia="zh-CN"/>
        </w:rPr>
        <w:t>乙方</w:t>
      </w:r>
      <w:r w:rsidRPr="000D587B">
        <w:rPr>
          <w:rFonts w:asciiTheme="minorEastAsia" w:hAnsiTheme="minorEastAsia" w:hint="eastAsia"/>
          <w:lang w:eastAsia="zh-CN"/>
        </w:rPr>
        <w:t>同时向</w:t>
      </w:r>
      <w:r w:rsidR="00863231" w:rsidRPr="000D587B">
        <w:rPr>
          <w:rFonts w:asciiTheme="minorEastAsia" w:hAnsiTheme="minorEastAsia" w:hint="eastAsia"/>
          <w:lang w:eastAsia="zh-CN"/>
        </w:rPr>
        <w:t>甲方</w:t>
      </w:r>
      <w:r w:rsidRPr="000D587B">
        <w:rPr>
          <w:rFonts w:asciiTheme="minorEastAsia" w:hAnsiTheme="minorEastAsia" w:hint="eastAsia"/>
          <w:lang w:eastAsia="zh-CN"/>
        </w:rPr>
        <w:t>提供 “清关结束出示的原件”。</w:t>
      </w:r>
    </w:p>
    <w:p w:rsidR="00F536D7" w:rsidRPr="000D587B" w:rsidRDefault="006A2F97">
      <w:pPr>
        <w:ind w:left="990" w:hangingChars="450" w:hanging="990"/>
        <w:rPr>
          <w:rFonts w:asciiTheme="minorEastAsia" w:hAnsiTheme="minorEastAsia"/>
          <w:szCs w:val="21"/>
          <w:lang w:eastAsia="zh-CN"/>
        </w:rPr>
      </w:pPr>
      <w:r w:rsidRPr="000D587B">
        <w:rPr>
          <w:rFonts w:asciiTheme="minorEastAsia" w:hAnsiTheme="minorEastAsia" w:hint="eastAsia"/>
          <w:szCs w:val="21"/>
          <w:lang w:eastAsia="zh-CN"/>
        </w:rPr>
        <w:t xml:space="preserve">10.9.3   </w:t>
      </w:r>
      <w:r w:rsidRPr="000D587B">
        <w:rPr>
          <w:rFonts w:asciiTheme="minorEastAsia" w:hAnsiTheme="minorEastAsia" w:hint="eastAsia"/>
          <w:lang w:eastAsia="zh-CN"/>
        </w:rPr>
        <w:t>第2次验收：设备安装调试完毕、</w:t>
      </w:r>
      <w:r w:rsidR="00863231" w:rsidRPr="000D587B">
        <w:rPr>
          <w:rFonts w:asciiTheme="minorEastAsia" w:hAnsiTheme="minorEastAsia" w:hint="eastAsia"/>
          <w:lang w:eastAsia="zh-CN"/>
        </w:rPr>
        <w:t>乙方</w:t>
      </w:r>
      <w:r w:rsidRPr="000D587B">
        <w:rPr>
          <w:rFonts w:asciiTheme="minorEastAsia" w:hAnsiTheme="minorEastAsia" w:hint="eastAsia"/>
          <w:lang w:eastAsia="zh-CN"/>
        </w:rPr>
        <w:t>在提交技术监督局的验收之前，所有备品备件、易损件和专用工具</w:t>
      </w:r>
      <w:proofErr w:type="gramStart"/>
      <w:r w:rsidRPr="000D587B">
        <w:rPr>
          <w:rFonts w:asciiTheme="minorEastAsia" w:hAnsiTheme="minorEastAsia" w:hint="eastAsia"/>
          <w:lang w:eastAsia="zh-CN"/>
        </w:rPr>
        <w:t>按装</w:t>
      </w:r>
      <w:proofErr w:type="gramEnd"/>
      <w:r w:rsidRPr="000D587B">
        <w:rPr>
          <w:rFonts w:asciiTheme="minorEastAsia" w:hAnsiTheme="minorEastAsia" w:hint="eastAsia"/>
          <w:lang w:eastAsia="zh-CN"/>
        </w:rPr>
        <w:t>箱清单点清，质量保证文件、技术文件、资料齐全，买、卖双方共同对设备进行第2次验收。</w:t>
      </w:r>
    </w:p>
    <w:p w:rsidR="00F536D7" w:rsidRPr="000D587B" w:rsidRDefault="006A2F97">
      <w:pPr>
        <w:ind w:left="990" w:hangingChars="450" w:hanging="990"/>
        <w:rPr>
          <w:rFonts w:asciiTheme="minorEastAsia" w:hAnsiTheme="minorEastAsia"/>
          <w:szCs w:val="21"/>
          <w:lang w:eastAsia="zh-CN"/>
        </w:rPr>
      </w:pPr>
      <w:r w:rsidRPr="000D587B">
        <w:rPr>
          <w:rFonts w:asciiTheme="minorEastAsia" w:hAnsiTheme="minorEastAsia" w:hint="eastAsia"/>
          <w:szCs w:val="21"/>
          <w:lang w:eastAsia="zh-CN"/>
        </w:rPr>
        <w:t xml:space="preserve">10.9.4   </w:t>
      </w:r>
      <w:r w:rsidRPr="000D587B">
        <w:rPr>
          <w:rFonts w:asciiTheme="minorEastAsia" w:hAnsiTheme="minorEastAsia" w:hint="eastAsia"/>
          <w:lang w:eastAsia="zh-CN"/>
        </w:rPr>
        <w:t>第3次验收：设备通过省质量技术监督部门的验收、并颁发电梯使用许可证、设备性能达到设计和招标的要求，买、卖双方共同对设备验收合格。</w:t>
      </w:r>
    </w:p>
    <w:p w:rsidR="00F536D7" w:rsidRPr="000D587B" w:rsidRDefault="006A2F97">
      <w:pPr>
        <w:ind w:left="990" w:hangingChars="450" w:hanging="990"/>
        <w:rPr>
          <w:rFonts w:asciiTheme="minorEastAsia" w:hAnsiTheme="minorEastAsia"/>
          <w:lang w:eastAsia="zh-CN"/>
        </w:rPr>
      </w:pPr>
      <w:r w:rsidRPr="000D587B">
        <w:rPr>
          <w:rFonts w:asciiTheme="minorEastAsia" w:hAnsiTheme="minorEastAsia" w:hint="eastAsia"/>
          <w:szCs w:val="21"/>
          <w:lang w:eastAsia="zh-CN"/>
        </w:rPr>
        <w:t xml:space="preserve">10.9.5   </w:t>
      </w:r>
      <w:r w:rsidRPr="000D587B">
        <w:rPr>
          <w:rFonts w:asciiTheme="minorEastAsia" w:hAnsiTheme="minorEastAsia" w:hint="eastAsia"/>
          <w:lang w:eastAsia="zh-CN"/>
        </w:rPr>
        <w:t>最终验收：质保期满后，所供设备无任何质量问题，</w:t>
      </w:r>
      <w:r w:rsidR="00863231" w:rsidRPr="000D587B">
        <w:rPr>
          <w:rFonts w:asciiTheme="minorEastAsia" w:hAnsiTheme="minorEastAsia" w:hint="eastAsia"/>
          <w:lang w:eastAsia="zh-CN"/>
        </w:rPr>
        <w:t>乙方</w:t>
      </w:r>
      <w:r w:rsidRPr="000D587B">
        <w:rPr>
          <w:rFonts w:asciiTheme="minorEastAsia" w:hAnsiTheme="minorEastAsia" w:hint="eastAsia"/>
          <w:lang w:eastAsia="zh-CN"/>
        </w:rPr>
        <w:t>负责保障通过质量监督局的验收，并获取下一年度的电梯使用许可证，如第一次未通过，则再次验收费用由</w:t>
      </w:r>
      <w:r w:rsidR="00863231" w:rsidRPr="000D587B">
        <w:rPr>
          <w:rFonts w:asciiTheme="minorEastAsia" w:hAnsiTheme="minorEastAsia" w:hint="eastAsia"/>
          <w:lang w:eastAsia="zh-CN"/>
        </w:rPr>
        <w:t>乙方</w:t>
      </w:r>
      <w:r w:rsidRPr="000D587B">
        <w:rPr>
          <w:rFonts w:asciiTheme="minorEastAsia" w:hAnsiTheme="minorEastAsia" w:hint="eastAsia"/>
          <w:lang w:eastAsia="zh-CN"/>
        </w:rPr>
        <w:t>承担。</w:t>
      </w:r>
    </w:p>
    <w:p w:rsidR="00F536D7" w:rsidRPr="000D587B" w:rsidRDefault="006A2F97">
      <w:pPr>
        <w:ind w:left="990" w:hangingChars="450" w:hanging="990"/>
        <w:rPr>
          <w:rFonts w:asciiTheme="minorEastAsia" w:hAnsiTheme="minorEastAsia"/>
          <w:lang w:eastAsia="zh-CN"/>
        </w:rPr>
      </w:pPr>
      <w:r w:rsidRPr="000D587B">
        <w:rPr>
          <w:rFonts w:asciiTheme="minorEastAsia" w:hAnsiTheme="minorEastAsia" w:hint="eastAsia"/>
          <w:szCs w:val="21"/>
          <w:lang w:eastAsia="zh-CN"/>
        </w:rPr>
        <w:t xml:space="preserve">10.9.6   </w:t>
      </w:r>
      <w:r w:rsidRPr="000D587B">
        <w:rPr>
          <w:rFonts w:asciiTheme="minorEastAsia" w:hAnsiTheme="minorEastAsia" w:hint="eastAsia"/>
          <w:lang w:eastAsia="zh-CN"/>
        </w:rPr>
        <w:t>上述各次验收，无论是否通过了</w:t>
      </w:r>
      <w:r w:rsidR="00863231" w:rsidRPr="000D587B">
        <w:rPr>
          <w:rFonts w:asciiTheme="minorEastAsia" w:hAnsiTheme="minorEastAsia" w:hint="eastAsia"/>
          <w:lang w:eastAsia="zh-CN"/>
        </w:rPr>
        <w:t>甲方</w:t>
      </w:r>
      <w:r w:rsidRPr="000D587B">
        <w:rPr>
          <w:rFonts w:asciiTheme="minorEastAsia" w:hAnsiTheme="minorEastAsia" w:hint="eastAsia"/>
          <w:lang w:eastAsia="zh-CN"/>
        </w:rPr>
        <w:t>的验收，均不能免除本合同规定的</w:t>
      </w:r>
      <w:r w:rsidR="00863231" w:rsidRPr="000D587B">
        <w:rPr>
          <w:rFonts w:asciiTheme="minorEastAsia" w:hAnsiTheme="minorEastAsia" w:hint="eastAsia"/>
          <w:lang w:eastAsia="zh-CN"/>
        </w:rPr>
        <w:t>乙方</w:t>
      </w:r>
      <w:r w:rsidRPr="000D587B">
        <w:rPr>
          <w:rFonts w:asciiTheme="minorEastAsia" w:hAnsiTheme="minorEastAsia" w:hint="eastAsia"/>
          <w:lang w:eastAsia="zh-CN"/>
        </w:rPr>
        <w:t>应承担的全部责任和义务。</w:t>
      </w:r>
    </w:p>
    <w:sectPr w:rsidR="00F536D7" w:rsidRPr="000D587B">
      <w:headerReference w:type="default"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74E3" w:rsidRDefault="00CB74E3">
      <w:pPr>
        <w:spacing w:line="240" w:lineRule="auto"/>
      </w:pPr>
      <w:r>
        <w:separator/>
      </w:r>
    </w:p>
  </w:endnote>
  <w:endnote w:type="continuationSeparator" w:id="0">
    <w:p w:rsidR="00CB74E3" w:rsidRDefault="00CB74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Unicode MS">
    <w:panose1 w:val="020B0604020202020204"/>
    <w:charset w:val="86"/>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0B55" w:rsidRDefault="00670B55">
    <w:pPr>
      <w:pStyle w:val="a4"/>
      <w:jc w:val="center"/>
    </w:pPr>
    <w:r>
      <w:rPr>
        <w:rFonts w:hint="eastAsia"/>
        <w:szCs w:val="21"/>
      </w:rPr>
      <w:t>第</w:t>
    </w:r>
    <w:r>
      <w:rPr>
        <w:rFonts w:hint="eastAsia"/>
        <w:szCs w:val="21"/>
      </w:rPr>
      <w:t xml:space="preserve"> </w:t>
    </w:r>
    <w:r>
      <w:rPr>
        <w:szCs w:val="21"/>
      </w:rPr>
      <w:fldChar w:fldCharType="begin"/>
    </w:r>
    <w:r>
      <w:rPr>
        <w:szCs w:val="21"/>
      </w:rPr>
      <w:instrText xml:space="preserve"> PAGE </w:instrText>
    </w:r>
    <w:r>
      <w:rPr>
        <w:szCs w:val="21"/>
      </w:rPr>
      <w:fldChar w:fldCharType="separate"/>
    </w:r>
    <w:r w:rsidR="00341E81">
      <w:rPr>
        <w:noProof/>
        <w:szCs w:val="21"/>
      </w:rPr>
      <w:t>15</w:t>
    </w:r>
    <w:r>
      <w:rPr>
        <w:szCs w:val="21"/>
      </w:rPr>
      <w:fldChar w:fldCharType="end"/>
    </w:r>
    <w:r>
      <w:rPr>
        <w:rFonts w:hint="eastAsia"/>
        <w:szCs w:val="21"/>
      </w:rPr>
      <w:t xml:space="preserve"> </w:t>
    </w:r>
    <w:r>
      <w:rPr>
        <w:rFonts w:hint="eastAsia"/>
        <w:szCs w:val="21"/>
      </w:rPr>
      <w:t>页</w:t>
    </w:r>
    <w:r>
      <w:rPr>
        <w:rFonts w:hint="eastAsia"/>
        <w:szCs w:val="21"/>
      </w:rPr>
      <w:t xml:space="preserve"> </w:t>
    </w:r>
    <w:r>
      <w:rPr>
        <w:rFonts w:hint="eastAsia"/>
        <w:szCs w:val="21"/>
      </w:rPr>
      <w:t>共</w:t>
    </w:r>
    <w:r>
      <w:rPr>
        <w:rFonts w:hint="eastAsia"/>
        <w:szCs w:val="21"/>
      </w:rPr>
      <w:t xml:space="preserve"> </w:t>
    </w:r>
    <w:r>
      <w:rPr>
        <w:szCs w:val="21"/>
      </w:rPr>
      <w:fldChar w:fldCharType="begin"/>
    </w:r>
    <w:r>
      <w:rPr>
        <w:szCs w:val="21"/>
      </w:rPr>
      <w:instrText xml:space="preserve"> NUMPAGES </w:instrText>
    </w:r>
    <w:r>
      <w:rPr>
        <w:szCs w:val="21"/>
      </w:rPr>
      <w:fldChar w:fldCharType="separate"/>
    </w:r>
    <w:r w:rsidR="00341E81">
      <w:rPr>
        <w:noProof/>
        <w:szCs w:val="21"/>
      </w:rPr>
      <w:t>15</w:t>
    </w:r>
    <w:r>
      <w:rPr>
        <w:szCs w:val="21"/>
      </w:rPr>
      <w:fldChar w:fldCharType="end"/>
    </w:r>
    <w:r>
      <w:rPr>
        <w:rFonts w:hint="eastAsia"/>
        <w:szCs w:val="21"/>
      </w:rPr>
      <w:t xml:space="preserve"> </w:t>
    </w:r>
    <w:r>
      <w:rPr>
        <w:rFonts w:hint="eastAsia"/>
        <w:szCs w:val="21"/>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74E3" w:rsidRDefault="00CB74E3">
      <w:pPr>
        <w:spacing w:line="240" w:lineRule="auto"/>
      </w:pPr>
      <w:r>
        <w:separator/>
      </w:r>
    </w:p>
  </w:footnote>
  <w:footnote w:type="continuationSeparator" w:id="0">
    <w:p w:rsidR="00CB74E3" w:rsidRDefault="00CB74E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0B55" w:rsidRDefault="008912EB">
    <w:pPr>
      <w:pStyle w:val="a5"/>
      <w:tabs>
        <w:tab w:val="clear" w:pos="4153"/>
        <w:tab w:val="clear" w:pos="8306"/>
        <w:tab w:val="right" w:pos="8493"/>
      </w:tabs>
      <w:jc w:val="both"/>
      <w:rPr>
        <w:lang w:eastAsia="zh-CN"/>
      </w:rPr>
    </w:pPr>
    <w:r w:rsidRPr="008912EB">
      <w:rPr>
        <w:rFonts w:hint="eastAsia"/>
        <w:lang w:eastAsia="zh-CN"/>
      </w:rPr>
      <w:t>珠海大横琴城市新中心发展有限公司</w:t>
    </w:r>
    <w:r w:rsidR="00670B55">
      <w:rPr>
        <w:lang w:eastAsia="zh-CN"/>
      </w:rPr>
      <w:tab/>
    </w:r>
    <w:r w:rsidR="00670B55">
      <w:rPr>
        <w:rFonts w:hint="eastAsia"/>
        <w:lang w:eastAsia="zh-CN"/>
      </w:rPr>
      <w:t xml:space="preserve">                             </w:t>
    </w:r>
    <w:r w:rsidR="00670B55">
      <w:rPr>
        <w:rFonts w:hint="eastAsia"/>
        <w:lang w:eastAsia="zh-CN"/>
      </w:rPr>
      <w:t>电梯采购招标文件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AF0B80"/>
    <w:multiLevelType w:val="multilevel"/>
    <w:tmpl w:val="9690B5BE"/>
    <w:lvl w:ilvl="0">
      <w:start w:val="1"/>
      <w:numFmt w:val="decimal"/>
      <w:lvlText w:val="%1."/>
      <w:lvlJc w:val="left"/>
      <w:pPr>
        <w:ind w:left="375" w:hanging="360"/>
      </w:pPr>
      <w:rPr>
        <w:rFonts w:hint="default"/>
      </w:rPr>
    </w:lvl>
    <w:lvl w:ilvl="1">
      <w:start w:val="1"/>
      <w:numFmt w:val="decimal"/>
      <w:isLgl/>
      <w:lvlText w:val="%1.%2"/>
      <w:lvlJc w:val="left"/>
      <w:pPr>
        <w:ind w:left="900" w:hanging="885"/>
      </w:pPr>
      <w:rPr>
        <w:rFonts w:hint="default"/>
        <w:b/>
      </w:rPr>
    </w:lvl>
    <w:lvl w:ilvl="2">
      <w:start w:val="1"/>
      <w:numFmt w:val="decimal"/>
      <w:isLgl/>
      <w:lvlText w:val="%1.%2.%3"/>
      <w:lvlJc w:val="left"/>
      <w:pPr>
        <w:ind w:left="900" w:hanging="885"/>
      </w:pPr>
      <w:rPr>
        <w:rFonts w:hint="default"/>
        <w:b/>
      </w:rPr>
    </w:lvl>
    <w:lvl w:ilvl="3">
      <w:start w:val="1"/>
      <w:numFmt w:val="decimal"/>
      <w:isLgl/>
      <w:lvlText w:val="%1.%2.%3.%4"/>
      <w:lvlJc w:val="left"/>
      <w:pPr>
        <w:ind w:left="1095" w:hanging="1080"/>
      </w:pPr>
      <w:rPr>
        <w:rFonts w:hint="default"/>
        <w:b/>
      </w:rPr>
    </w:lvl>
    <w:lvl w:ilvl="4">
      <w:start w:val="1"/>
      <w:numFmt w:val="decimal"/>
      <w:isLgl/>
      <w:lvlText w:val="%1.%2.%3.%4.%5"/>
      <w:lvlJc w:val="left"/>
      <w:pPr>
        <w:ind w:left="1095" w:hanging="1080"/>
      </w:pPr>
      <w:rPr>
        <w:rFonts w:hint="default"/>
        <w:b/>
      </w:rPr>
    </w:lvl>
    <w:lvl w:ilvl="5">
      <w:start w:val="1"/>
      <w:numFmt w:val="decimal"/>
      <w:isLgl/>
      <w:lvlText w:val="%1.%2.%3.%4.%5.%6"/>
      <w:lvlJc w:val="left"/>
      <w:pPr>
        <w:ind w:left="1455" w:hanging="1440"/>
      </w:pPr>
      <w:rPr>
        <w:rFonts w:hint="default"/>
        <w:b/>
      </w:rPr>
    </w:lvl>
    <w:lvl w:ilvl="6">
      <w:start w:val="1"/>
      <w:numFmt w:val="decimal"/>
      <w:isLgl/>
      <w:lvlText w:val="%1.%2.%3.%4.%5.%6.%7"/>
      <w:lvlJc w:val="left"/>
      <w:pPr>
        <w:ind w:left="1815" w:hanging="1800"/>
      </w:pPr>
      <w:rPr>
        <w:rFonts w:hint="default"/>
        <w:b/>
      </w:rPr>
    </w:lvl>
    <w:lvl w:ilvl="7">
      <w:start w:val="1"/>
      <w:numFmt w:val="decimal"/>
      <w:isLgl/>
      <w:lvlText w:val="%1.%2.%3.%4.%5.%6.%7.%8"/>
      <w:lvlJc w:val="left"/>
      <w:pPr>
        <w:ind w:left="1815" w:hanging="1800"/>
      </w:pPr>
      <w:rPr>
        <w:rFonts w:hint="default"/>
        <w:b/>
      </w:rPr>
    </w:lvl>
    <w:lvl w:ilvl="8">
      <w:start w:val="1"/>
      <w:numFmt w:val="decimal"/>
      <w:isLgl/>
      <w:lvlText w:val="%1.%2.%3.%4.%5.%6.%7.%8.%9"/>
      <w:lvlJc w:val="left"/>
      <w:pPr>
        <w:ind w:left="2175" w:hanging="216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44A"/>
    <w:rsid w:val="000177B7"/>
    <w:rsid w:val="00020D92"/>
    <w:rsid w:val="00021662"/>
    <w:rsid w:val="00023AE0"/>
    <w:rsid w:val="00060A28"/>
    <w:rsid w:val="00065447"/>
    <w:rsid w:val="00072270"/>
    <w:rsid w:val="000B46B7"/>
    <w:rsid w:val="000B5230"/>
    <w:rsid w:val="000C09B5"/>
    <w:rsid w:val="000D2D16"/>
    <w:rsid w:val="000D587B"/>
    <w:rsid w:val="000E0476"/>
    <w:rsid w:val="00133911"/>
    <w:rsid w:val="00141170"/>
    <w:rsid w:val="00146FF0"/>
    <w:rsid w:val="00162979"/>
    <w:rsid w:val="00196C62"/>
    <w:rsid w:val="001A5E73"/>
    <w:rsid w:val="001C2186"/>
    <w:rsid w:val="001D2038"/>
    <w:rsid w:val="00222EF0"/>
    <w:rsid w:val="0023155C"/>
    <w:rsid w:val="00284018"/>
    <w:rsid w:val="002933D6"/>
    <w:rsid w:val="002A3B2C"/>
    <w:rsid w:val="002D0E49"/>
    <w:rsid w:val="002F7C27"/>
    <w:rsid w:val="0030661C"/>
    <w:rsid w:val="00315768"/>
    <w:rsid w:val="003322D1"/>
    <w:rsid w:val="00341E81"/>
    <w:rsid w:val="003459EC"/>
    <w:rsid w:val="0034764C"/>
    <w:rsid w:val="0035202B"/>
    <w:rsid w:val="0035629E"/>
    <w:rsid w:val="00356B73"/>
    <w:rsid w:val="00394749"/>
    <w:rsid w:val="00396B68"/>
    <w:rsid w:val="003A37FF"/>
    <w:rsid w:val="00401471"/>
    <w:rsid w:val="004076C3"/>
    <w:rsid w:val="0042119A"/>
    <w:rsid w:val="00433E79"/>
    <w:rsid w:val="00443B3D"/>
    <w:rsid w:val="00444700"/>
    <w:rsid w:val="00454CA2"/>
    <w:rsid w:val="00470604"/>
    <w:rsid w:val="00470695"/>
    <w:rsid w:val="0047662D"/>
    <w:rsid w:val="00490478"/>
    <w:rsid w:val="004958ED"/>
    <w:rsid w:val="004A44B6"/>
    <w:rsid w:val="004A53B1"/>
    <w:rsid w:val="004C695E"/>
    <w:rsid w:val="004D2CC1"/>
    <w:rsid w:val="004D3193"/>
    <w:rsid w:val="004D4E89"/>
    <w:rsid w:val="004E2D5C"/>
    <w:rsid w:val="004F3922"/>
    <w:rsid w:val="004F4F97"/>
    <w:rsid w:val="00511285"/>
    <w:rsid w:val="00542F8D"/>
    <w:rsid w:val="00557B41"/>
    <w:rsid w:val="005670DC"/>
    <w:rsid w:val="00573F6D"/>
    <w:rsid w:val="00574E33"/>
    <w:rsid w:val="00577B22"/>
    <w:rsid w:val="00584B4B"/>
    <w:rsid w:val="005877A9"/>
    <w:rsid w:val="00593CDD"/>
    <w:rsid w:val="005A0FCD"/>
    <w:rsid w:val="005B1909"/>
    <w:rsid w:val="005B2647"/>
    <w:rsid w:val="005B7D18"/>
    <w:rsid w:val="005C7B76"/>
    <w:rsid w:val="005D45C0"/>
    <w:rsid w:val="005E0890"/>
    <w:rsid w:val="00605872"/>
    <w:rsid w:val="00612A34"/>
    <w:rsid w:val="006447D3"/>
    <w:rsid w:val="00662C11"/>
    <w:rsid w:val="00670B55"/>
    <w:rsid w:val="00694B30"/>
    <w:rsid w:val="0069537C"/>
    <w:rsid w:val="006958DB"/>
    <w:rsid w:val="006A2F97"/>
    <w:rsid w:val="006A2FF6"/>
    <w:rsid w:val="006A7BB3"/>
    <w:rsid w:val="006B1198"/>
    <w:rsid w:val="006B35FC"/>
    <w:rsid w:val="006D41CB"/>
    <w:rsid w:val="006E0784"/>
    <w:rsid w:val="006F0065"/>
    <w:rsid w:val="0070216E"/>
    <w:rsid w:val="00706C1E"/>
    <w:rsid w:val="00770E26"/>
    <w:rsid w:val="007818C4"/>
    <w:rsid w:val="00783864"/>
    <w:rsid w:val="007940E9"/>
    <w:rsid w:val="007B27D1"/>
    <w:rsid w:val="007B7146"/>
    <w:rsid w:val="007E29D9"/>
    <w:rsid w:val="00810D16"/>
    <w:rsid w:val="0082487A"/>
    <w:rsid w:val="008429DB"/>
    <w:rsid w:val="00863231"/>
    <w:rsid w:val="008645F3"/>
    <w:rsid w:val="00871F10"/>
    <w:rsid w:val="008912EB"/>
    <w:rsid w:val="008C3E8C"/>
    <w:rsid w:val="008E2BC3"/>
    <w:rsid w:val="008F26A0"/>
    <w:rsid w:val="00907FC7"/>
    <w:rsid w:val="009315E5"/>
    <w:rsid w:val="00932709"/>
    <w:rsid w:val="00973022"/>
    <w:rsid w:val="009737BC"/>
    <w:rsid w:val="00990703"/>
    <w:rsid w:val="009A060A"/>
    <w:rsid w:val="009A1CF3"/>
    <w:rsid w:val="009A2F17"/>
    <w:rsid w:val="009B58F2"/>
    <w:rsid w:val="009B5AAE"/>
    <w:rsid w:val="009C1BB2"/>
    <w:rsid w:val="009D1A6F"/>
    <w:rsid w:val="009F0FC3"/>
    <w:rsid w:val="009F54C1"/>
    <w:rsid w:val="00A07022"/>
    <w:rsid w:val="00A15B34"/>
    <w:rsid w:val="00A207BA"/>
    <w:rsid w:val="00A223D5"/>
    <w:rsid w:val="00A41216"/>
    <w:rsid w:val="00A500BF"/>
    <w:rsid w:val="00A50BB6"/>
    <w:rsid w:val="00A563E6"/>
    <w:rsid w:val="00A64EB9"/>
    <w:rsid w:val="00A83CF2"/>
    <w:rsid w:val="00A9144E"/>
    <w:rsid w:val="00A95358"/>
    <w:rsid w:val="00A96A55"/>
    <w:rsid w:val="00AB4F0B"/>
    <w:rsid w:val="00AD4A0A"/>
    <w:rsid w:val="00AF4BB8"/>
    <w:rsid w:val="00B01B93"/>
    <w:rsid w:val="00B034CD"/>
    <w:rsid w:val="00B0468E"/>
    <w:rsid w:val="00B23638"/>
    <w:rsid w:val="00B353BE"/>
    <w:rsid w:val="00B35E13"/>
    <w:rsid w:val="00B643D0"/>
    <w:rsid w:val="00B84BE6"/>
    <w:rsid w:val="00BD63F5"/>
    <w:rsid w:val="00BF54DD"/>
    <w:rsid w:val="00C113A1"/>
    <w:rsid w:val="00C17303"/>
    <w:rsid w:val="00C42C6E"/>
    <w:rsid w:val="00C466C8"/>
    <w:rsid w:val="00C81E57"/>
    <w:rsid w:val="00CA3EB9"/>
    <w:rsid w:val="00CA644A"/>
    <w:rsid w:val="00CB74E3"/>
    <w:rsid w:val="00CC49FA"/>
    <w:rsid w:val="00CD7EBD"/>
    <w:rsid w:val="00CE2456"/>
    <w:rsid w:val="00D173EC"/>
    <w:rsid w:val="00D31C3A"/>
    <w:rsid w:val="00D40AC1"/>
    <w:rsid w:val="00D41CB9"/>
    <w:rsid w:val="00D43C3A"/>
    <w:rsid w:val="00D43FD4"/>
    <w:rsid w:val="00D601BF"/>
    <w:rsid w:val="00D829F0"/>
    <w:rsid w:val="00D90EDE"/>
    <w:rsid w:val="00DC032D"/>
    <w:rsid w:val="00E0688A"/>
    <w:rsid w:val="00E167F9"/>
    <w:rsid w:val="00E3739E"/>
    <w:rsid w:val="00E575A9"/>
    <w:rsid w:val="00E70E15"/>
    <w:rsid w:val="00E80F7B"/>
    <w:rsid w:val="00E810EA"/>
    <w:rsid w:val="00E81692"/>
    <w:rsid w:val="00E8286A"/>
    <w:rsid w:val="00EB627A"/>
    <w:rsid w:val="00EC19D3"/>
    <w:rsid w:val="00ED350E"/>
    <w:rsid w:val="00ED7C42"/>
    <w:rsid w:val="00EF0330"/>
    <w:rsid w:val="00F241E2"/>
    <w:rsid w:val="00F44B8C"/>
    <w:rsid w:val="00F52BA2"/>
    <w:rsid w:val="00F536D7"/>
    <w:rsid w:val="00F60C9A"/>
    <w:rsid w:val="00F62141"/>
    <w:rsid w:val="00F96A36"/>
    <w:rsid w:val="00FB2BE5"/>
    <w:rsid w:val="00FB5114"/>
    <w:rsid w:val="00FE2B7C"/>
    <w:rsid w:val="00FE3AF6"/>
    <w:rsid w:val="00FE3B06"/>
    <w:rsid w:val="058F0D13"/>
    <w:rsid w:val="10271F8C"/>
    <w:rsid w:val="116E77DE"/>
    <w:rsid w:val="20BC7444"/>
    <w:rsid w:val="22D133EA"/>
    <w:rsid w:val="2AEE0858"/>
    <w:rsid w:val="2C0F7311"/>
    <w:rsid w:val="3786327B"/>
    <w:rsid w:val="3A6D7F79"/>
    <w:rsid w:val="40C64256"/>
    <w:rsid w:val="424E3844"/>
    <w:rsid w:val="4D3A3BC8"/>
    <w:rsid w:val="59F92119"/>
    <w:rsid w:val="5C1748DC"/>
    <w:rsid w:val="633D28A9"/>
    <w:rsid w:val="636F7AEE"/>
    <w:rsid w:val="64B2080D"/>
    <w:rsid w:val="659A6166"/>
    <w:rsid w:val="65C52CF3"/>
    <w:rsid w:val="6C9D4166"/>
    <w:rsid w:val="6DFF1FC1"/>
    <w:rsid w:val="6ECC33AA"/>
    <w:rsid w:val="7B9042DB"/>
    <w:rsid w:val="7C125D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D728EC6-4BD4-4B06-89A9-E2AF70A76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HTML Preformatted" w:semiHidden="1"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line="360" w:lineRule="auto"/>
    </w:pPr>
    <w:rPr>
      <w:rFonts w:ascii="Calibri" w:eastAsiaTheme="minorEastAsia" w:hAnsi="Calibri" w:cstheme="minorBidi"/>
      <w:sz w:val="22"/>
      <w:szCs w:val="22"/>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qFormat/>
    <w:rPr>
      <w:rFonts w:ascii="宋体" w:hAnsi="Courier New"/>
      <w:szCs w:val="20"/>
    </w:rPr>
  </w:style>
  <w:style w:type="paragraph" w:styleId="a4">
    <w:name w:val="footer"/>
    <w:basedOn w:val="a"/>
    <w:pPr>
      <w:tabs>
        <w:tab w:val="center" w:pos="4153"/>
        <w:tab w:val="right" w:pos="8306"/>
      </w:tabs>
      <w:snapToGrid w:val="0"/>
    </w:pPr>
    <w:rPr>
      <w:sz w:val="18"/>
      <w:szCs w:val="18"/>
    </w:rPr>
  </w:style>
  <w:style w:type="paragraph" w:styleId="a5">
    <w:name w:val="header"/>
    <w:basedOn w:val="a"/>
    <w:pPr>
      <w:pBdr>
        <w:bottom w:val="single" w:sz="6" w:space="1" w:color="auto"/>
      </w:pBdr>
      <w:tabs>
        <w:tab w:val="center" w:pos="4153"/>
        <w:tab w:val="right" w:pos="8306"/>
      </w:tabs>
      <w:snapToGrid w:val="0"/>
      <w:jc w:val="center"/>
    </w:pPr>
    <w:rPr>
      <w:sz w:val="18"/>
      <w:szCs w:val="18"/>
    </w:rPr>
  </w:style>
  <w:style w:type="character" w:customStyle="1" w:styleId="font41">
    <w:name w:val="font41"/>
    <w:basedOn w:val="a0"/>
    <w:rPr>
      <w:rFonts w:ascii="PMingLiU" w:eastAsia="PMingLiU" w:hAnsi="PMingLiU" w:cs="PMingLiU"/>
      <w:color w:val="000000"/>
      <w:sz w:val="18"/>
      <w:szCs w:val="18"/>
      <w:u w:val="none"/>
    </w:rPr>
  </w:style>
  <w:style w:type="paragraph" w:styleId="a6">
    <w:name w:val="Date"/>
    <w:basedOn w:val="a"/>
    <w:next w:val="a"/>
    <w:link w:val="Char"/>
    <w:rsid w:val="00394749"/>
    <w:pPr>
      <w:ind w:leftChars="2500" w:left="100"/>
    </w:pPr>
  </w:style>
  <w:style w:type="character" w:customStyle="1" w:styleId="Char">
    <w:name w:val="日期 Char"/>
    <w:basedOn w:val="a0"/>
    <w:link w:val="a6"/>
    <w:rsid w:val="00394749"/>
    <w:rPr>
      <w:rFonts w:ascii="Calibri" w:eastAsiaTheme="minorEastAsia" w:hAnsi="Calibri" w:cstheme="minorBidi"/>
      <w:sz w:val="22"/>
      <w:szCs w:val="22"/>
      <w:lang w:eastAsia="en-US" w:bidi="en-US"/>
    </w:rPr>
  </w:style>
  <w:style w:type="table" w:styleId="a7">
    <w:name w:val="Table Grid"/>
    <w:basedOn w:val="a1"/>
    <w:uiPriority w:val="59"/>
    <w:qFormat/>
    <w:rsid w:val="00A50BB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99"/>
    <w:rsid w:val="006B35F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1403068">
      <w:bodyDiv w:val="1"/>
      <w:marLeft w:val="0"/>
      <w:marRight w:val="0"/>
      <w:marTop w:val="0"/>
      <w:marBottom w:val="0"/>
      <w:divBdr>
        <w:top w:val="none" w:sz="0" w:space="0" w:color="auto"/>
        <w:left w:val="none" w:sz="0" w:space="0" w:color="auto"/>
        <w:bottom w:val="none" w:sz="0" w:space="0" w:color="auto"/>
        <w:right w:val="none" w:sz="0" w:space="0" w:color="auto"/>
      </w:divBdr>
    </w:div>
    <w:div w:id="1254124157">
      <w:bodyDiv w:val="1"/>
      <w:marLeft w:val="0"/>
      <w:marRight w:val="0"/>
      <w:marTop w:val="0"/>
      <w:marBottom w:val="0"/>
      <w:divBdr>
        <w:top w:val="none" w:sz="0" w:space="0" w:color="auto"/>
        <w:left w:val="none" w:sz="0" w:space="0" w:color="auto"/>
        <w:bottom w:val="none" w:sz="0" w:space="0" w:color="auto"/>
        <w:right w:val="none" w:sz="0" w:space="0" w:color="auto"/>
      </w:divBdr>
    </w:div>
    <w:div w:id="16622765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F1914EC-14E1-4BEA-BAEA-B51CD7604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1939</Words>
  <Characters>11053</Characters>
  <Application>Microsoft Office Word</Application>
  <DocSecurity>0</DocSecurity>
  <Lines>92</Lines>
  <Paragraphs>25</Paragraphs>
  <ScaleCrop>false</ScaleCrop>
  <Company>Microsoft</Company>
  <LinksUpToDate>false</LinksUpToDate>
  <CharactersWithSpaces>12967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OFFICE-3</dc:creator>
  <cp:lastModifiedBy>董红明</cp:lastModifiedBy>
  <cp:revision>3</cp:revision>
  <dcterms:created xsi:type="dcterms:W3CDTF">2019-03-21T06:37:00Z</dcterms:created>
  <dcterms:modified xsi:type="dcterms:W3CDTF">2019-03-21T06:38:00Z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2052-10.1.0.7643</vt:lpwstr>
  </property>
</Properties>
</file>